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E98E" w14:textId="6C7CA10C" w:rsidR="74AC2C78" w:rsidRDefault="74AC2C78" w:rsidP="74AC2C78">
      <w:pPr>
        <w:jc w:val="center"/>
      </w:pPr>
    </w:p>
    <w:p w14:paraId="28DB34FD" w14:textId="42558FE4" w:rsidR="00647B6B" w:rsidRPr="001C4B77" w:rsidRDefault="00AF6497" w:rsidP="00647B6B">
      <w:pPr>
        <w:jc w:val="center"/>
        <w:rPr>
          <w:rFonts w:eastAsia="Calibri" w:cs="Arial"/>
          <w:color w:val="000000" w:themeColor="text1"/>
        </w:rPr>
      </w:pPr>
      <w:r w:rsidRPr="001C4B77">
        <w:rPr>
          <w:rFonts w:cs="Arial"/>
          <w:noProof/>
        </w:rPr>
        <w:drawing>
          <wp:inline distT="0" distB="0" distL="0" distR="0" wp14:anchorId="677E07ED" wp14:editId="19B6C707">
            <wp:extent cx="2247900" cy="647700"/>
            <wp:effectExtent l="0" t="0" r="0" b="0"/>
            <wp:docPr id="113790643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247900" cy="647700"/>
                    </a:xfrm>
                    <a:prstGeom prst="rect">
                      <a:avLst/>
                    </a:prstGeom>
                  </pic:spPr>
                </pic:pic>
              </a:graphicData>
            </a:graphic>
          </wp:inline>
        </w:drawing>
      </w:r>
    </w:p>
    <w:p w14:paraId="66F8FA0E" w14:textId="75516D3E" w:rsidR="00251604" w:rsidRPr="0070298D" w:rsidRDefault="6BFCEA22" w:rsidP="0070298D">
      <w:pPr>
        <w:pStyle w:val="Heading1"/>
        <w:jc w:val="center"/>
      </w:pPr>
      <w:r>
        <w:t>Postgraduate Research</w:t>
      </w:r>
      <w:r w:rsidR="002D76C7">
        <w:t xml:space="preserve"> Student</w:t>
      </w:r>
      <w:r w:rsidR="12E7734F">
        <w:t>–Supervisor</w:t>
      </w:r>
      <w:r>
        <w:t xml:space="preserve"> Agreement</w:t>
      </w:r>
      <w:r w:rsidR="4472E812">
        <w:t xml:space="preserve"> Guidance Document</w:t>
      </w:r>
    </w:p>
    <w:p w14:paraId="6679F575" w14:textId="65A873D1" w:rsidR="00C76968" w:rsidRPr="0026791D" w:rsidRDefault="0070298D" w:rsidP="774943CB">
      <w:pPr>
        <w:rPr>
          <w:rFonts w:cs="Arial"/>
          <w:b/>
          <w:bCs/>
        </w:rPr>
      </w:pPr>
      <w:r>
        <w:br/>
      </w:r>
      <w:r w:rsidR="72A9D33E" w:rsidRPr="795BAA41">
        <w:rPr>
          <w:rFonts w:eastAsia="Calibri" w:cs="Arial"/>
          <w:b/>
          <w:bCs/>
        </w:rPr>
        <w:t xml:space="preserve">This guidance </w:t>
      </w:r>
      <w:r w:rsidR="44451E6A" w:rsidRPr="795BAA41">
        <w:rPr>
          <w:rFonts w:eastAsia="Calibri" w:cs="Arial"/>
          <w:b/>
          <w:bCs/>
        </w:rPr>
        <w:t xml:space="preserve">draws </w:t>
      </w:r>
      <w:r w:rsidR="72A9D33E" w:rsidRPr="795BAA41">
        <w:rPr>
          <w:rFonts w:eastAsia="Calibri" w:cs="Arial"/>
          <w:b/>
          <w:bCs/>
        </w:rPr>
        <w:t xml:space="preserve">on feedback from supervisors and postgraduate </w:t>
      </w:r>
      <w:r w:rsidR="0C5748B5" w:rsidRPr="795BAA41">
        <w:rPr>
          <w:rFonts w:eastAsia="Calibri" w:cs="Arial"/>
          <w:b/>
          <w:bCs/>
        </w:rPr>
        <w:t>researc</w:t>
      </w:r>
      <w:r w:rsidR="2E5A1801" w:rsidRPr="795BAA41">
        <w:rPr>
          <w:rFonts w:eastAsia="Calibri" w:cs="Arial"/>
          <w:b/>
          <w:bCs/>
        </w:rPr>
        <w:t>h</w:t>
      </w:r>
      <w:r w:rsidR="009C2C6D" w:rsidRPr="795BAA41">
        <w:rPr>
          <w:rFonts w:eastAsia="Calibri" w:cs="Arial"/>
          <w:b/>
          <w:bCs/>
        </w:rPr>
        <w:t xml:space="preserve"> students,</w:t>
      </w:r>
      <w:r w:rsidR="22512FB8" w:rsidRPr="795BAA41">
        <w:rPr>
          <w:rFonts w:eastAsia="Calibri" w:cs="Arial"/>
          <w:b/>
          <w:bCs/>
        </w:rPr>
        <w:t xml:space="preserve"> and is designed to support </w:t>
      </w:r>
      <w:r w:rsidR="00F10036">
        <w:rPr>
          <w:rFonts w:eastAsia="Calibri" w:cs="Arial"/>
          <w:b/>
          <w:bCs/>
        </w:rPr>
        <w:t>both supervisors and students</w:t>
      </w:r>
      <w:r w:rsidR="22512FB8" w:rsidRPr="795BAA41">
        <w:rPr>
          <w:rFonts w:eastAsia="Calibri" w:cs="Arial"/>
          <w:b/>
          <w:bCs/>
        </w:rPr>
        <w:t xml:space="preserve"> with using</w:t>
      </w:r>
      <w:r w:rsidR="680B662E" w:rsidRPr="795BAA41">
        <w:rPr>
          <w:rFonts w:cs="Arial"/>
          <w:b/>
          <w:bCs/>
        </w:rPr>
        <w:t xml:space="preserve"> </w:t>
      </w:r>
      <w:r w:rsidR="240A33EB" w:rsidRPr="795BAA41">
        <w:rPr>
          <w:rFonts w:cs="Arial"/>
          <w:b/>
          <w:bCs/>
        </w:rPr>
        <w:t xml:space="preserve">the </w:t>
      </w:r>
      <w:r w:rsidR="734C8777" w:rsidRPr="795BAA41">
        <w:rPr>
          <w:rFonts w:cs="Arial"/>
          <w:b/>
          <w:bCs/>
        </w:rPr>
        <w:t>Postgraduate Research</w:t>
      </w:r>
      <w:r w:rsidR="22512FB8" w:rsidRPr="795BAA41">
        <w:rPr>
          <w:rFonts w:cs="Arial"/>
          <w:b/>
          <w:bCs/>
        </w:rPr>
        <w:t xml:space="preserve"> Student</w:t>
      </w:r>
      <w:r w:rsidR="00B314BC" w:rsidRPr="795BAA41">
        <w:rPr>
          <w:rFonts w:cs="Arial"/>
          <w:b/>
          <w:bCs/>
        </w:rPr>
        <w:t>—</w:t>
      </w:r>
      <w:r w:rsidR="123BF63E" w:rsidRPr="795BAA41">
        <w:rPr>
          <w:rFonts w:cs="Arial"/>
          <w:b/>
          <w:bCs/>
        </w:rPr>
        <w:t>S</w:t>
      </w:r>
      <w:r w:rsidR="22512FB8" w:rsidRPr="795BAA41">
        <w:rPr>
          <w:rFonts w:cs="Arial"/>
          <w:b/>
          <w:bCs/>
        </w:rPr>
        <w:t>upervisor</w:t>
      </w:r>
      <w:r w:rsidR="680B662E" w:rsidRPr="795BAA41">
        <w:rPr>
          <w:rFonts w:cs="Arial"/>
          <w:b/>
          <w:bCs/>
        </w:rPr>
        <w:t xml:space="preserve"> Agreement</w:t>
      </w:r>
      <w:r w:rsidR="22512FB8" w:rsidRPr="795BAA41">
        <w:rPr>
          <w:rFonts w:cs="Arial"/>
          <w:b/>
          <w:bCs/>
        </w:rPr>
        <w:t>.</w:t>
      </w:r>
    </w:p>
    <w:p w14:paraId="35FF56EE" w14:textId="0444F654" w:rsidR="00F73A97" w:rsidRDefault="00F73A97" w:rsidP="002D1EAC">
      <w:pPr>
        <w:pStyle w:val="Heading2"/>
      </w:pPr>
      <w:r>
        <w:t>How to use the agreement</w:t>
      </w:r>
    </w:p>
    <w:p w14:paraId="3A2F0FC5" w14:textId="3657BC12" w:rsidR="00EA7E21" w:rsidRDefault="00A608A8" w:rsidP="00C95F3D">
      <w:pPr>
        <w:pStyle w:val="ListParagraph"/>
        <w:numPr>
          <w:ilvl w:val="0"/>
          <w:numId w:val="13"/>
        </w:numPr>
        <w:rPr>
          <w:rFonts w:eastAsia="Calibri" w:cs="Arial"/>
          <w:color w:val="000000" w:themeColor="text1"/>
        </w:rPr>
      </w:pPr>
      <w:r>
        <w:rPr>
          <w:rFonts w:eastAsia="Calibri" w:cs="Arial"/>
          <w:color w:val="000000" w:themeColor="text1"/>
        </w:rPr>
        <w:t xml:space="preserve">Completion of the agreement is a shared process </w:t>
      </w:r>
      <w:r w:rsidR="00BB7795">
        <w:rPr>
          <w:rFonts w:eastAsia="Calibri" w:cs="Arial"/>
          <w:color w:val="000000" w:themeColor="text1"/>
        </w:rPr>
        <w:t>to establish effective working practices and clear expectations</w:t>
      </w:r>
      <w:r w:rsidR="00B40B3C">
        <w:rPr>
          <w:rFonts w:eastAsia="Calibri" w:cs="Arial"/>
          <w:color w:val="000000" w:themeColor="text1"/>
        </w:rPr>
        <w:t>.</w:t>
      </w:r>
    </w:p>
    <w:p w14:paraId="482FF4E4" w14:textId="7435B408" w:rsidR="00C95F3D" w:rsidRDefault="07D1B15A" w:rsidP="00C95F3D">
      <w:pPr>
        <w:pStyle w:val="ListParagraph"/>
        <w:numPr>
          <w:ilvl w:val="0"/>
          <w:numId w:val="13"/>
        </w:numPr>
        <w:rPr>
          <w:rFonts w:eastAsia="Calibri" w:cs="Arial"/>
          <w:color w:val="000000" w:themeColor="text1"/>
        </w:rPr>
      </w:pPr>
      <w:r w:rsidRPr="5CCC5C6A">
        <w:rPr>
          <w:rFonts w:eastAsia="Calibri" w:cs="Arial"/>
          <w:color w:val="000000" w:themeColor="text1"/>
        </w:rPr>
        <w:t xml:space="preserve">You might want to </w:t>
      </w:r>
      <w:r w:rsidR="72035CFE" w:rsidRPr="5CCC5C6A">
        <w:rPr>
          <w:rFonts w:eastAsia="Calibri" w:cs="Arial"/>
          <w:color w:val="000000" w:themeColor="text1"/>
        </w:rPr>
        <w:t xml:space="preserve">ensure your first </w:t>
      </w:r>
      <w:r w:rsidR="0D7A8952" w:rsidRPr="5CCC5C6A">
        <w:rPr>
          <w:rFonts w:eastAsia="Calibri" w:cs="Arial"/>
          <w:color w:val="000000" w:themeColor="text1"/>
        </w:rPr>
        <w:t>supervision</w:t>
      </w:r>
      <w:r w:rsidR="07D21309" w:rsidRPr="5CCC5C6A">
        <w:rPr>
          <w:rFonts w:eastAsia="Calibri" w:cs="Arial"/>
          <w:color w:val="000000" w:themeColor="text1"/>
        </w:rPr>
        <w:t xml:space="preserve"> </w:t>
      </w:r>
      <w:r w:rsidR="0D7A8952" w:rsidRPr="5CCC5C6A">
        <w:rPr>
          <w:rFonts w:eastAsia="Calibri" w:cs="Arial"/>
          <w:color w:val="000000" w:themeColor="text1"/>
        </w:rPr>
        <w:t>meeting</w:t>
      </w:r>
      <w:r w:rsidR="4D82DB6F" w:rsidRPr="5CCC5C6A">
        <w:rPr>
          <w:rFonts w:eastAsia="Calibri" w:cs="Arial"/>
          <w:color w:val="000000" w:themeColor="text1"/>
        </w:rPr>
        <w:t xml:space="preserve"> is longer than usual, to ensure</w:t>
      </w:r>
      <w:r w:rsidR="0D7A8952" w:rsidRPr="5CCC5C6A">
        <w:rPr>
          <w:rFonts w:eastAsia="Calibri" w:cs="Arial"/>
          <w:color w:val="000000" w:themeColor="text1"/>
        </w:rPr>
        <w:t xml:space="preserve"> sufficient time to </w:t>
      </w:r>
      <w:r w:rsidR="4B7F1AD7" w:rsidRPr="5CCC5C6A">
        <w:rPr>
          <w:rFonts w:eastAsia="Calibri" w:cs="Arial"/>
          <w:color w:val="000000" w:themeColor="text1"/>
        </w:rPr>
        <w:t>discuss</w:t>
      </w:r>
      <w:r w:rsidR="0D7A8952" w:rsidRPr="5CCC5C6A">
        <w:rPr>
          <w:rFonts w:eastAsia="Calibri" w:cs="Arial"/>
          <w:color w:val="000000" w:themeColor="text1"/>
        </w:rPr>
        <w:t xml:space="preserve"> each element</w:t>
      </w:r>
      <w:r w:rsidR="69F6C603" w:rsidRPr="5CCC5C6A">
        <w:rPr>
          <w:rFonts w:eastAsia="Calibri" w:cs="Arial"/>
          <w:color w:val="000000" w:themeColor="text1"/>
        </w:rPr>
        <w:t xml:space="preserve"> of the agreement </w:t>
      </w:r>
      <w:r w:rsidR="0D7A8952" w:rsidRPr="5CCC5C6A">
        <w:rPr>
          <w:rFonts w:eastAsia="Calibri" w:cs="Arial"/>
          <w:color w:val="000000" w:themeColor="text1"/>
        </w:rPr>
        <w:t>in detail.</w:t>
      </w:r>
    </w:p>
    <w:p w14:paraId="66947050" w14:textId="2B7EC6EA" w:rsidR="002D76C7" w:rsidRDefault="54BBDD37" w:rsidP="00C95F3D">
      <w:pPr>
        <w:pStyle w:val="ListParagraph"/>
        <w:numPr>
          <w:ilvl w:val="0"/>
          <w:numId w:val="13"/>
        </w:numPr>
        <w:rPr>
          <w:rFonts w:eastAsia="Calibri" w:cs="Arial"/>
          <w:color w:val="000000" w:themeColor="text1"/>
        </w:rPr>
      </w:pPr>
      <w:r w:rsidRPr="795BAA41">
        <w:rPr>
          <w:rFonts w:eastAsia="Calibri" w:cs="Arial"/>
          <w:color w:val="000000" w:themeColor="text1"/>
        </w:rPr>
        <w:t>We recommend that both supervisor</w:t>
      </w:r>
      <w:r w:rsidR="785ACB3C" w:rsidRPr="795BAA41">
        <w:rPr>
          <w:rFonts w:eastAsia="Calibri" w:cs="Arial"/>
          <w:color w:val="000000" w:themeColor="text1"/>
        </w:rPr>
        <w:t>s</w:t>
      </w:r>
      <w:r w:rsidRPr="795BAA41">
        <w:rPr>
          <w:rFonts w:eastAsia="Calibri" w:cs="Arial"/>
          <w:color w:val="000000" w:themeColor="text1"/>
        </w:rPr>
        <w:t xml:space="preserve"> and </w:t>
      </w:r>
      <w:r w:rsidR="00A10CA7" w:rsidRPr="795BAA41">
        <w:rPr>
          <w:rFonts w:eastAsia="Calibri" w:cs="Arial"/>
          <w:color w:val="000000" w:themeColor="text1"/>
        </w:rPr>
        <w:t>PGR</w:t>
      </w:r>
      <w:r w:rsidR="009F7048" w:rsidRPr="795BAA41">
        <w:rPr>
          <w:rFonts w:eastAsia="Calibri" w:cs="Arial"/>
          <w:color w:val="000000" w:themeColor="text1"/>
        </w:rPr>
        <w:t xml:space="preserve"> </w:t>
      </w:r>
      <w:r w:rsidRPr="795BAA41">
        <w:rPr>
          <w:rFonts w:eastAsia="Calibri" w:cs="Arial"/>
          <w:color w:val="000000" w:themeColor="text1"/>
        </w:rPr>
        <w:t>student read through the</w:t>
      </w:r>
      <w:r w:rsidR="7F25E09C" w:rsidRPr="795BAA41">
        <w:rPr>
          <w:rFonts w:eastAsia="Calibri" w:cs="Arial"/>
          <w:color w:val="000000" w:themeColor="text1"/>
        </w:rPr>
        <w:t xml:space="preserve"> </w:t>
      </w:r>
      <w:hyperlink r:id="rId12">
        <w:r w:rsidR="7F25E09C" w:rsidRPr="795BAA41">
          <w:rPr>
            <w:rStyle w:val="Hyperlink"/>
            <w:rFonts w:eastAsia="Calibri" w:cs="Arial"/>
          </w:rPr>
          <w:t xml:space="preserve">Principles of </w:t>
        </w:r>
        <w:r w:rsidR="26E65D28" w:rsidRPr="795BAA41">
          <w:rPr>
            <w:rStyle w:val="Hyperlink"/>
            <w:rFonts w:eastAsia="Calibri" w:cs="Arial"/>
          </w:rPr>
          <w:t>PGR Student Supervision</w:t>
        </w:r>
      </w:hyperlink>
      <w:r w:rsidR="26E65D28" w:rsidRPr="795BAA41">
        <w:rPr>
          <w:rFonts w:eastAsia="Calibri" w:cs="Arial"/>
          <w:color w:val="000000" w:themeColor="text1"/>
        </w:rPr>
        <w:t xml:space="preserve"> </w:t>
      </w:r>
      <w:r w:rsidRPr="795BAA41">
        <w:rPr>
          <w:rFonts w:eastAsia="Calibri" w:cs="Arial"/>
          <w:color w:val="000000" w:themeColor="text1"/>
        </w:rPr>
        <w:t xml:space="preserve">before completing </w:t>
      </w:r>
      <w:r w:rsidR="004F0C23" w:rsidRPr="795BAA41">
        <w:rPr>
          <w:rFonts w:eastAsia="Calibri" w:cs="Arial"/>
          <w:color w:val="000000" w:themeColor="text1"/>
        </w:rPr>
        <w:t>the</w:t>
      </w:r>
      <w:r w:rsidR="1AC783F7" w:rsidRPr="795BAA41">
        <w:rPr>
          <w:rFonts w:eastAsia="Calibri" w:cs="Arial"/>
          <w:color w:val="000000" w:themeColor="text1"/>
        </w:rPr>
        <w:t xml:space="preserve"> A</w:t>
      </w:r>
      <w:r w:rsidRPr="795BAA41">
        <w:rPr>
          <w:rFonts w:eastAsia="Calibri" w:cs="Arial"/>
          <w:color w:val="000000" w:themeColor="text1"/>
        </w:rPr>
        <w:t xml:space="preserve">greement, to give you an overview </w:t>
      </w:r>
      <w:r w:rsidR="67F637A6" w:rsidRPr="795BAA41">
        <w:rPr>
          <w:rFonts w:eastAsia="Calibri" w:cs="Arial"/>
          <w:color w:val="000000" w:themeColor="text1"/>
        </w:rPr>
        <w:t>of responsibilities</w:t>
      </w:r>
      <w:r w:rsidR="18FBE35E" w:rsidRPr="795BAA41">
        <w:rPr>
          <w:rFonts w:eastAsia="Calibri" w:cs="Arial"/>
          <w:color w:val="000000" w:themeColor="text1"/>
        </w:rPr>
        <w:t>.</w:t>
      </w:r>
      <w:r w:rsidR="6914AE0B" w:rsidRPr="795BAA41">
        <w:rPr>
          <w:rFonts w:eastAsia="Calibri" w:cs="Arial"/>
          <w:color w:val="000000" w:themeColor="text1"/>
        </w:rPr>
        <w:t xml:space="preserve"> </w:t>
      </w:r>
      <w:r w:rsidR="004F0C23" w:rsidRPr="795BAA41">
        <w:rPr>
          <w:rFonts w:eastAsia="Calibri" w:cs="Arial"/>
          <w:color w:val="000000" w:themeColor="text1"/>
        </w:rPr>
        <w:t xml:space="preserve">The </w:t>
      </w:r>
      <w:r w:rsidR="57B5970F" w:rsidRPr="795BAA41">
        <w:rPr>
          <w:rFonts w:eastAsia="Calibri" w:cs="Arial"/>
          <w:color w:val="000000" w:themeColor="text1"/>
        </w:rPr>
        <w:t xml:space="preserve">Agreement can </w:t>
      </w:r>
      <w:r w:rsidRPr="795BAA41">
        <w:rPr>
          <w:rFonts w:eastAsia="Calibri" w:cs="Arial"/>
          <w:color w:val="000000" w:themeColor="text1"/>
        </w:rPr>
        <w:t xml:space="preserve">then be used to discuss the </w:t>
      </w:r>
      <w:r w:rsidR="334AC0B4" w:rsidRPr="795BAA41">
        <w:rPr>
          <w:rFonts w:eastAsia="Calibri" w:cs="Arial"/>
          <w:color w:val="000000" w:themeColor="text1"/>
        </w:rPr>
        <w:t>P</w:t>
      </w:r>
      <w:r w:rsidRPr="795BAA41">
        <w:rPr>
          <w:rFonts w:eastAsia="Calibri" w:cs="Arial"/>
          <w:color w:val="000000" w:themeColor="text1"/>
        </w:rPr>
        <w:t>rinciples in more detail and agree on specific arrangements.</w:t>
      </w:r>
      <w:r w:rsidR="2592CB06" w:rsidRPr="795BAA41">
        <w:rPr>
          <w:rFonts w:eastAsia="Calibri" w:cs="Arial"/>
          <w:color w:val="000000" w:themeColor="text1"/>
        </w:rPr>
        <w:t> </w:t>
      </w:r>
    </w:p>
    <w:p w14:paraId="504DD069" w14:textId="7C2425EC" w:rsidR="00A50A4D" w:rsidRPr="002D76C7" w:rsidRDefault="06278765" w:rsidP="002D76C7">
      <w:pPr>
        <w:pStyle w:val="ListParagraph"/>
        <w:numPr>
          <w:ilvl w:val="0"/>
          <w:numId w:val="13"/>
        </w:numPr>
        <w:rPr>
          <w:rFonts w:cs="Arial"/>
        </w:rPr>
      </w:pPr>
      <w:r w:rsidRPr="002D76C7">
        <w:rPr>
          <w:rFonts w:cs="Arial"/>
        </w:rPr>
        <w:t xml:space="preserve">You </w:t>
      </w:r>
      <w:r w:rsidR="139D0A1A" w:rsidRPr="002D76C7">
        <w:rPr>
          <w:rFonts w:cs="Arial"/>
        </w:rPr>
        <w:t>don’t</w:t>
      </w:r>
      <w:r w:rsidRPr="002D76C7">
        <w:rPr>
          <w:rFonts w:cs="Arial"/>
        </w:rPr>
        <w:t xml:space="preserve"> need to complete the whole </w:t>
      </w:r>
      <w:r w:rsidR="0212625C" w:rsidRPr="002D76C7">
        <w:rPr>
          <w:rFonts w:cs="Arial"/>
        </w:rPr>
        <w:t xml:space="preserve">agreement form </w:t>
      </w:r>
      <w:r w:rsidRPr="002D76C7">
        <w:rPr>
          <w:rFonts w:cs="Arial"/>
        </w:rPr>
        <w:t>in</w:t>
      </w:r>
      <w:r w:rsidR="4837AD14" w:rsidRPr="002D76C7">
        <w:rPr>
          <w:rFonts w:cs="Arial"/>
        </w:rPr>
        <w:t xml:space="preserve"> the</w:t>
      </w:r>
      <w:r w:rsidRPr="002D76C7">
        <w:rPr>
          <w:rFonts w:cs="Arial"/>
        </w:rPr>
        <w:t xml:space="preserve"> first supervision</w:t>
      </w:r>
      <w:r w:rsidR="0CED9672" w:rsidRPr="2A0E18E2">
        <w:rPr>
          <w:rFonts w:cs="Arial"/>
        </w:rPr>
        <w:t xml:space="preserve"> meeting</w:t>
      </w:r>
      <w:r w:rsidR="39B63996" w:rsidRPr="002D76C7">
        <w:rPr>
          <w:rFonts w:cs="Arial"/>
        </w:rPr>
        <w:t>, take some time to reflect and revisit before</w:t>
      </w:r>
      <w:r w:rsidR="1A449C5E" w:rsidRPr="002D76C7">
        <w:rPr>
          <w:rFonts w:cs="Arial"/>
        </w:rPr>
        <w:t xml:space="preserve"> sign</w:t>
      </w:r>
      <w:r w:rsidR="4837AD14" w:rsidRPr="002D76C7">
        <w:rPr>
          <w:rFonts w:cs="Arial"/>
        </w:rPr>
        <w:t>ing</w:t>
      </w:r>
      <w:r w:rsidR="1A449C5E" w:rsidRPr="002D76C7">
        <w:rPr>
          <w:rFonts w:cs="Arial"/>
        </w:rPr>
        <w:t xml:space="preserve"> the document</w:t>
      </w:r>
      <w:r w:rsidRPr="002D76C7">
        <w:rPr>
          <w:rFonts w:cs="Arial"/>
        </w:rPr>
        <w:t>.</w:t>
      </w:r>
    </w:p>
    <w:p w14:paraId="0412C28A" w14:textId="6DFE78DD" w:rsidR="00360B47" w:rsidRDefault="1A449C5E" w:rsidP="5CCC5C6A">
      <w:pPr>
        <w:pStyle w:val="ListParagraph"/>
        <w:numPr>
          <w:ilvl w:val="0"/>
          <w:numId w:val="13"/>
        </w:numPr>
        <w:rPr>
          <w:rFonts w:cs="Arial"/>
        </w:rPr>
      </w:pPr>
      <w:r w:rsidRPr="1DFE1698">
        <w:rPr>
          <w:rFonts w:cs="Arial"/>
        </w:rPr>
        <w:t xml:space="preserve">Either a supervisor or a PGR </w:t>
      </w:r>
      <w:r w:rsidR="00F847FF">
        <w:rPr>
          <w:rFonts w:cs="Arial"/>
        </w:rPr>
        <w:t xml:space="preserve">student </w:t>
      </w:r>
      <w:r w:rsidRPr="1DFE1698">
        <w:rPr>
          <w:rFonts w:cs="Arial"/>
        </w:rPr>
        <w:t xml:space="preserve">can take a lead in drafting the agreement </w:t>
      </w:r>
      <w:r w:rsidR="19BDA07F" w:rsidRPr="1DFE1698">
        <w:rPr>
          <w:rFonts w:cs="Arial"/>
        </w:rPr>
        <w:t>– it is suggested a draft is circulated to</w:t>
      </w:r>
      <w:r w:rsidR="4837AD14" w:rsidRPr="1DFE1698">
        <w:rPr>
          <w:rFonts w:cs="Arial"/>
        </w:rPr>
        <w:t xml:space="preserve"> all involved to</w:t>
      </w:r>
      <w:r w:rsidR="19BDA07F" w:rsidRPr="1DFE1698">
        <w:rPr>
          <w:rFonts w:cs="Arial"/>
        </w:rPr>
        <w:t xml:space="preserve"> review before any signatures</w:t>
      </w:r>
      <w:r w:rsidR="50ED4D99" w:rsidRPr="33F919B3">
        <w:rPr>
          <w:rFonts w:cs="Arial"/>
        </w:rPr>
        <w:t xml:space="preserve"> are added.</w:t>
      </w:r>
    </w:p>
    <w:p w14:paraId="345A2B67" w14:textId="7EAFFC82" w:rsidR="00DA4286" w:rsidRDefault="6EA28CE7" w:rsidP="5CCC5C6A">
      <w:pPr>
        <w:pStyle w:val="ListParagraph"/>
        <w:numPr>
          <w:ilvl w:val="0"/>
          <w:numId w:val="13"/>
        </w:numPr>
        <w:rPr>
          <w:rFonts w:cs="Arial"/>
        </w:rPr>
      </w:pPr>
      <w:r w:rsidRPr="1DFE1698">
        <w:rPr>
          <w:rFonts w:cs="Arial"/>
        </w:rPr>
        <w:t>The agreement is intended to be a live document</w:t>
      </w:r>
      <w:r w:rsidR="65D0134A" w:rsidRPr="1DFE1698">
        <w:rPr>
          <w:rFonts w:cs="Arial"/>
        </w:rPr>
        <w:t xml:space="preserve"> to use throughout the </w:t>
      </w:r>
      <w:r w:rsidR="00D1731E" w:rsidRPr="5B72BBF3">
        <w:rPr>
          <w:rFonts w:cs="Arial"/>
        </w:rPr>
        <w:t>research</w:t>
      </w:r>
      <w:r w:rsidR="65D0134A" w:rsidRPr="1DFE1698">
        <w:rPr>
          <w:rFonts w:cs="Arial"/>
        </w:rPr>
        <w:t xml:space="preserve"> degree</w:t>
      </w:r>
      <w:r w:rsidR="00D1731E" w:rsidRPr="5B72BBF3">
        <w:rPr>
          <w:rFonts w:cs="Arial"/>
        </w:rPr>
        <w:t xml:space="preserve"> programme</w:t>
      </w:r>
      <w:r w:rsidR="00DA4286">
        <w:rPr>
          <w:rFonts w:cs="Arial"/>
        </w:rPr>
        <w:t xml:space="preserve">. </w:t>
      </w:r>
    </w:p>
    <w:p w14:paraId="11E48FA8" w14:textId="7BF5A39C" w:rsidR="00DA4286" w:rsidRDefault="00DA4286" w:rsidP="5CCC5C6A">
      <w:pPr>
        <w:pStyle w:val="ListParagraph"/>
        <w:numPr>
          <w:ilvl w:val="0"/>
          <w:numId w:val="13"/>
        </w:numPr>
        <w:rPr>
          <w:rFonts w:cs="Arial"/>
        </w:rPr>
      </w:pPr>
      <w:r w:rsidRPr="455922FD">
        <w:rPr>
          <w:rFonts w:cs="Arial"/>
        </w:rPr>
        <w:t>You do not need to complete all sections initially, but it is recommended that you agree when you will complete</w:t>
      </w:r>
      <w:r w:rsidR="000A6F73" w:rsidRPr="455922FD">
        <w:rPr>
          <w:rFonts w:cs="Arial"/>
        </w:rPr>
        <w:t xml:space="preserve"> </w:t>
      </w:r>
      <w:r w:rsidR="00AF5CF4" w:rsidRPr="455922FD">
        <w:rPr>
          <w:rFonts w:cs="Arial"/>
        </w:rPr>
        <w:t xml:space="preserve">and sign </w:t>
      </w:r>
      <w:r w:rsidRPr="455922FD">
        <w:rPr>
          <w:rFonts w:cs="Arial"/>
        </w:rPr>
        <w:t xml:space="preserve">each section during </w:t>
      </w:r>
      <w:r w:rsidR="00077AF3" w:rsidRPr="455922FD">
        <w:rPr>
          <w:rFonts w:cs="Arial"/>
        </w:rPr>
        <w:t>your first supervision</w:t>
      </w:r>
      <w:r w:rsidR="00543A6C" w:rsidRPr="455922FD">
        <w:rPr>
          <w:rFonts w:cs="Arial"/>
        </w:rPr>
        <w:t xml:space="preserve"> meeting. </w:t>
      </w:r>
      <w:r w:rsidRPr="455922FD">
        <w:rPr>
          <w:rFonts w:cs="Arial"/>
        </w:rPr>
        <w:t xml:space="preserve"> </w:t>
      </w:r>
    </w:p>
    <w:p w14:paraId="04206328" w14:textId="32829541" w:rsidR="2FCD1BC2" w:rsidRDefault="2FCD1BC2" w:rsidP="455922FD">
      <w:pPr>
        <w:pStyle w:val="Heading2"/>
        <w:rPr>
          <w:rFonts w:cs="Arial"/>
          <w:sz w:val="22"/>
          <w:szCs w:val="22"/>
        </w:rPr>
      </w:pPr>
      <w:r>
        <w:t>Schedule for use</w:t>
      </w:r>
    </w:p>
    <w:p w14:paraId="076C1C3B" w14:textId="5F52683F" w:rsidR="28939A73" w:rsidRDefault="39B63996" w:rsidP="5CCC5C6A">
      <w:pPr>
        <w:pStyle w:val="ListParagraph"/>
        <w:numPr>
          <w:ilvl w:val="0"/>
          <w:numId w:val="13"/>
        </w:numPr>
        <w:rPr>
          <w:rFonts w:cs="Arial"/>
        </w:rPr>
      </w:pPr>
      <w:r w:rsidRPr="1DFE1698">
        <w:rPr>
          <w:rFonts w:cs="Arial"/>
        </w:rPr>
        <w:t xml:space="preserve">A </w:t>
      </w:r>
      <w:r w:rsidR="61D48A54" w:rsidRPr="1DFE1698">
        <w:rPr>
          <w:rFonts w:cs="Arial"/>
        </w:rPr>
        <w:t>suggested</w:t>
      </w:r>
      <w:r w:rsidR="480158E9" w:rsidRPr="1DFE1698">
        <w:rPr>
          <w:rFonts w:cs="Arial"/>
        </w:rPr>
        <w:t xml:space="preserve"> </w:t>
      </w:r>
      <w:r w:rsidRPr="1DFE1698">
        <w:rPr>
          <w:rFonts w:cs="Arial"/>
        </w:rPr>
        <w:t>schedule</w:t>
      </w:r>
      <w:r w:rsidR="28FAF01B" w:rsidRPr="1DFE1698">
        <w:rPr>
          <w:rFonts w:cs="Arial"/>
        </w:rPr>
        <w:t xml:space="preserve"> </w:t>
      </w:r>
      <w:r w:rsidR="00DA4286">
        <w:rPr>
          <w:rFonts w:cs="Arial"/>
        </w:rPr>
        <w:t xml:space="preserve">for </w:t>
      </w:r>
      <w:r w:rsidR="00E1481C">
        <w:rPr>
          <w:rFonts w:cs="Arial"/>
        </w:rPr>
        <w:t>doctoral</w:t>
      </w:r>
      <w:r w:rsidR="19999EEE" w:rsidRPr="33F919B3">
        <w:rPr>
          <w:rFonts w:cs="Arial"/>
        </w:rPr>
        <w:t xml:space="preserve"> students</w:t>
      </w:r>
      <w:r w:rsidR="06278765" w:rsidRPr="1DFE1698">
        <w:rPr>
          <w:rFonts w:cs="Arial"/>
        </w:rPr>
        <w:t>:</w:t>
      </w:r>
    </w:p>
    <w:p w14:paraId="55FD614E" w14:textId="52025A0F" w:rsidR="48D645A6" w:rsidRDefault="06278765" w:rsidP="00077AF3">
      <w:pPr>
        <w:pStyle w:val="ListParagraph"/>
        <w:numPr>
          <w:ilvl w:val="1"/>
          <w:numId w:val="42"/>
        </w:numPr>
        <w:rPr>
          <w:rFonts w:cs="Arial"/>
        </w:rPr>
      </w:pPr>
      <w:r w:rsidRPr="1DFE1698">
        <w:rPr>
          <w:rFonts w:cs="Arial"/>
        </w:rPr>
        <w:t xml:space="preserve">Sections 1-5: </w:t>
      </w:r>
      <w:r w:rsidR="000A6F73">
        <w:rPr>
          <w:rFonts w:cs="Arial"/>
        </w:rPr>
        <w:t>Completed</w:t>
      </w:r>
      <w:r w:rsidR="139D0A1A" w:rsidRPr="1DFE1698">
        <w:rPr>
          <w:rFonts w:cs="Arial"/>
        </w:rPr>
        <w:t xml:space="preserve"> within one month of the</w:t>
      </w:r>
      <w:r w:rsidR="003F0F2A">
        <w:rPr>
          <w:rFonts w:cs="Arial"/>
        </w:rPr>
        <w:t xml:space="preserve"> student’s</w:t>
      </w:r>
      <w:r w:rsidR="139D0A1A" w:rsidRPr="1DFE1698">
        <w:rPr>
          <w:rFonts w:cs="Arial"/>
        </w:rPr>
        <w:t xml:space="preserve"> start</w:t>
      </w:r>
      <w:r w:rsidR="003F0F2A">
        <w:rPr>
          <w:rFonts w:cs="Arial"/>
        </w:rPr>
        <w:t xml:space="preserve"> date</w:t>
      </w:r>
    </w:p>
    <w:p w14:paraId="75C9AE82" w14:textId="61DEE4A2" w:rsidR="28939A73" w:rsidRDefault="06278765" w:rsidP="00077AF3">
      <w:pPr>
        <w:pStyle w:val="ListParagraph"/>
        <w:numPr>
          <w:ilvl w:val="1"/>
          <w:numId w:val="42"/>
        </w:numPr>
        <w:rPr>
          <w:rFonts w:cs="Arial"/>
        </w:rPr>
      </w:pPr>
      <w:r w:rsidRPr="1DFE1698">
        <w:rPr>
          <w:rFonts w:cs="Arial"/>
        </w:rPr>
        <w:t xml:space="preserve">Section 6-8: </w:t>
      </w:r>
      <w:r w:rsidR="000A6F73">
        <w:rPr>
          <w:rFonts w:cs="Arial"/>
        </w:rPr>
        <w:t>Completed</w:t>
      </w:r>
      <w:r w:rsidR="3FCAE979" w:rsidRPr="1DFE1698">
        <w:rPr>
          <w:rFonts w:cs="Arial"/>
        </w:rPr>
        <w:t xml:space="preserve"> </w:t>
      </w:r>
      <w:r w:rsidR="003F0F2A">
        <w:rPr>
          <w:rFonts w:cs="Arial"/>
        </w:rPr>
        <w:t>within</w:t>
      </w:r>
      <w:r w:rsidRPr="1DFE1698">
        <w:rPr>
          <w:rFonts w:cs="Arial"/>
        </w:rPr>
        <w:t xml:space="preserve"> </w:t>
      </w:r>
      <w:r w:rsidR="3FCAE979" w:rsidRPr="1DFE1698">
        <w:rPr>
          <w:rFonts w:cs="Arial"/>
        </w:rPr>
        <w:t>three</w:t>
      </w:r>
      <w:r w:rsidRPr="1DFE1698">
        <w:rPr>
          <w:rFonts w:cs="Arial"/>
        </w:rPr>
        <w:t xml:space="preserve"> months</w:t>
      </w:r>
      <w:r w:rsidR="3FCAE979" w:rsidRPr="1DFE1698">
        <w:rPr>
          <w:rFonts w:cs="Arial"/>
        </w:rPr>
        <w:t xml:space="preserve"> of the start</w:t>
      </w:r>
      <w:r w:rsidR="003F0F2A">
        <w:rPr>
          <w:rFonts w:cs="Arial"/>
        </w:rPr>
        <w:t xml:space="preserve"> date, with a review of Section 5 to ensure working practices are being embedded appropriately.</w:t>
      </w:r>
    </w:p>
    <w:p w14:paraId="34451AE1" w14:textId="1A3E795E" w:rsidR="00E1481C" w:rsidRPr="00E1481C" w:rsidRDefault="003F0F2A" w:rsidP="00E1481C">
      <w:pPr>
        <w:pStyle w:val="ListParagraph"/>
        <w:numPr>
          <w:ilvl w:val="1"/>
          <w:numId w:val="42"/>
        </w:numPr>
        <w:rPr>
          <w:rFonts w:cs="Arial"/>
        </w:rPr>
      </w:pPr>
      <w:r>
        <w:rPr>
          <w:rFonts w:cs="Arial"/>
        </w:rPr>
        <w:t>Whole form</w:t>
      </w:r>
      <w:r w:rsidR="318CD2B8" w:rsidRPr="1DFE1698">
        <w:rPr>
          <w:rFonts w:cs="Arial"/>
        </w:rPr>
        <w:t>:</w:t>
      </w:r>
      <w:r>
        <w:rPr>
          <w:rFonts w:cs="Arial"/>
        </w:rPr>
        <w:t xml:space="preserve"> Reviewed</w:t>
      </w:r>
      <w:r w:rsidR="318CD2B8" w:rsidRPr="1DFE1698">
        <w:rPr>
          <w:rFonts w:cs="Arial"/>
        </w:rPr>
        <w:t xml:space="preserve"> </w:t>
      </w:r>
      <w:r w:rsidR="3FCAE979" w:rsidRPr="1DFE1698">
        <w:rPr>
          <w:rFonts w:cs="Arial"/>
        </w:rPr>
        <w:t xml:space="preserve">annually </w:t>
      </w:r>
      <w:r w:rsidR="0DDC8248" w:rsidRPr="1DFE1698">
        <w:rPr>
          <w:rFonts w:cs="Arial"/>
        </w:rPr>
        <w:t>and after</w:t>
      </w:r>
      <w:r w:rsidR="318CD2B8" w:rsidRPr="1DFE1698">
        <w:rPr>
          <w:rFonts w:cs="Arial"/>
        </w:rPr>
        <w:t xml:space="preserve"> a</w:t>
      </w:r>
      <w:r>
        <w:rPr>
          <w:rFonts w:cs="Arial"/>
        </w:rPr>
        <w:t>ny</w:t>
      </w:r>
      <w:r w:rsidR="318CD2B8" w:rsidRPr="1DFE1698">
        <w:rPr>
          <w:rFonts w:cs="Arial"/>
        </w:rPr>
        <w:t xml:space="preserve"> change in supervision team/circumsta</w:t>
      </w:r>
      <w:r w:rsidR="55F48FE6" w:rsidRPr="1DFE1698">
        <w:rPr>
          <w:rFonts w:cs="Arial"/>
        </w:rPr>
        <w:t>nce</w:t>
      </w:r>
      <w:r w:rsidR="00660C3A">
        <w:rPr>
          <w:rFonts w:cs="Arial"/>
        </w:rPr>
        <w:t>s</w:t>
      </w:r>
      <w:r w:rsidR="00985608">
        <w:rPr>
          <w:rFonts w:cs="Arial"/>
        </w:rPr>
        <w:t>.</w:t>
      </w:r>
    </w:p>
    <w:p w14:paraId="06124F42" w14:textId="77777777" w:rsidR="00192991" w:rsidRDefault="00E1481C" w:rsidP="00192991">
      <w:pPr>
        <w:pStyle w:val="ListParagraph"/>
        <w:numPr>
          <w:ilvl w:val="0"/>
          <w:numId w:val="13"/>
        </w:numPr>
        <w:rPr>
          <w:rFonts w:cs="Arial"/>
        </w:rPr>
      </w:pPr>
      <w:r>
        <w:rPr>
          <w:rFonts w:cs="Arial"/>
        </w:rPr>
        <w:t xml:space="preserve">A suggested schedule for </w:t>
      </w:r>
      <w:r w:rsidR="00D531E6">
        <w:rPr>
          <w:rFonts w:cs="Arial"/>
        </w:rPr>
        <w:t>research students at Masters level</w:t>
      </w:r>
      <w:r w:rsidR="00515BCF">
        <w:rPr>
          <w:rFonts w:cs="Arial"/>
        </w:rPr>
        <w:t>:</w:t>
      </w:r>
    </w:p>
    <w:p w14:paraId="3B4552FA" w14:textId="77777777" w:rsidR="00192991" w:rsidRDefault="00192991" w:rsidP="00192991">
      <w:pPr>
        <w:pStyle w:val="ListParagraph"/>
        <w:numPr>
          <w:ilvl w:val="1"/>
          <w:numId w:val="13"/>
        </w:numPr>
        <w:rPr>
          <w:rFonts w:cs="Arial"/>
        </w:rPr>
      </w:pPr>
      <w:r w:rsidRPr="00192991">
        <w:rPr>
          <w:rFonts w:cs="Arial"/>
        </w:rPr>
        <w:t>Sections 1-5: Completed within one month of the student’s start date</w:t>
      </w:r>
    </w:p>
    <w:p w14:paraId="52552FF8" w14:textId="77777777" w:rsidR="00192991" w:rsidRDefault="00192991" w:rsidP="00192991">
      <w:pPr>
        <w:pStyle w:val="ListParagraph"/>
        <w:numPr>
          <w:ilvl w:val="1"/>
          <w:numId w:val="13"/>
        </w:numPr>
        <w:rPr>
          <w:rFonts w:cs="Arial"/>
        </w:rPr>
      </w:pPr>
      <w:r w:rsidRPr="00192991">
        <w:rPr>
          <w:rFonts w:cs="Arial"/>
        </w:rPr>
        <w:t>Section 6-8: Completed within three months of the start date, with a review of Section 5 to ensure working practices are being embedded appropriately.</w:t>
      </w:r>
    </w:p>
    <w:p w14:paraId="6DAC1169" w14:textId="6C8804B2" w:rsidR="00515BCF" w:rsidRPr="00985608" w:rsidRDefault="00192991" w:rsidP="00985608">
      <w:pPr>
        <w:pStyle w:val="ListParagraph"/>
        <w:numPr>
          <w:ilvl w:val="1"/>
          <w:numId w:val="13"/>
        </w:numPr>
        <w:rPr>
          <w:rFonts w:cs="Arial"/>
        </w:rPr>
      </w:pPr>
      <w:r w:rsidRPr="00192991">
        <w:rPr>
          <w:rFonts w:cs="Arial"/>
        </w:rPr>
        <w:t xml:space="preserve">Whole form: Reviewed </w:t>
      </w:r>
      <w:r>
        <w:rPr>
          <w:rFonts w:cs="Arial"/>
        </w:rPr>
        <w:t>at 6 months</w:t>
      </w:r>
      <w:r w:rsidRPr="00192991">
        <w:rPr>
          <w:rFonts w:cs="Arial"/>
        </w:rPr>
        <w:t xml:space="preserve"> and after any change in supervision team/circumstances</w:t>
      </w:r>
      <w:r w:rsidR="00985608">
        <w:rPr>
          <w:rFonts w:cs="Arial"/>
        </w:rPr>
        <w:t>.</w:t>
      </w:r>
    </w:p>
    <w:p w14:paraId="07923CCF" w14:textId="6A4218F2" w:rsidR="005A3AF4" w:rsidRPr="00D11895" w:rsidRDefault="2D96C828" w:rsidP="1DFE1698">
      <w:pPr>
        <w:pStyle w:val="ListParagraph"/>
        <w:numPr>
          <w:ilvl w:val="0"/>
          <w:numId w:val="13"/>
        </w:numPr>
        <w:rPr>
          <w:rFonts w:cs="Arial"/>
        </w:rPr>
      </w:pPr>
      <w:r w:rsidRPr="1DFE1698">
        <w:rPr>
          <w:rFonts w:cs="Arial"/>
        </w:rPr>
        <w:t xml:space="preserve">The signature stage </w:t>
      </w:r>
      <w:r w:rsidR="00A478CE">
        <w:rPr>
          <w:rFonts w:cs="Arial"/>
        </w:rPr>
        <w:t>should be</w:t>
      </w:r>
      <w:r w:rsidRPr="1DFE1698">
        <w:rPr>
          <w:rFonts w:cs="Arial"/>
        </w:rPr>
        <w:t xml:space="preserve"> completed </w:t>
      </w:r>
      <w:r w:rsidR="00077AF3">
        <w:rPr>
          <w:rFonts w:cs="Arial"/>
        </w:rPr>
        <w:t>at stages A-C.</w:t>
      </w:r>
    </w:p>
    <w:p w14:paraId="4D5FFA4D" w14:textId="77777777" w:rsidR="007273BA" w:rsidRDefault="007273BA" w:rsidP="007273BA">
      <w:pPr>
        <w:pStyle w:val="ListParagraph"/>
        <w:numPr>
          <w:ilvl w:val="0"/>
          <w:numId w:val="13"/>
        </w:numPr>
        <w:rPr>
          <w:rFonts w:cs="Arial"/>
        </w:rPr>
      </w:pPr>
      <w:r>
        <w:rPr>
          <w:rFonts w:cs="Arial"/>
        </w:rPr>
        <w:t xml:space="preserve">It is recommended that you agree where a final version will be saved so you can all access the most up to date version. </w:t>
      </w:r>
    </w:p>
    <w:p w14:paraId="35568CB6" w14:textId="77777777" w:rsidR="007273BA" w:rsidRPr="00985608" w:rsidRDefault="007273BA" w:rsidP="00985608">
      <w:pPr>
        <w:rPr>
          <w:rFonts w:cs="Arial"/>
        </w:rPr>
      </w:pPr>
    </w:p>
    <w:p w14:paraId="291FF78A" w14:textId="5E51EF54" w:rsidR="0026791D" w:rsidRDefault="0026791D" w:rsidP="0026791D">
      <w:pPr>
        <w:pStyle w:val="Heading2"/>
      </w:pPr>
      <w:r>
        <w:lastRenderedPageBreak/>
        <w:t>Before your first supervision</w:t>
      </w:r>
      <w:r w:rsidR="26B336A0">
        <w:t xml:space="preserve"> meeting</w:t>
      </w:r>
    </w:p>
    <w:p w14:paraId="4A6820BB" w14:textId="421A4E6B" w:rsidR="0026791D" w:rsidRDefault="18F15F7A" w:rsidP="795BAA41">
      <w:pPr>
        <w:rPr>
          <w:rFonts w:eastAsia="Calibri" w:cs="Arial"/>
          <w:color w:val="000000" w:themeColor="text1"/>
        </w:rPr>
      </w:pPr>
      <w:r w:rsidRPr="795BAA41">
        <w:rPr>
          <w:rFonts w:eastAsia="Calibri" w:cs="Arial"/>
          <w:color w:val="000000" w:themeColor="text1"/>
        </w:rPr>
        <w:t>It is advised that the supervisory team meet before the student starts to ensure e</w:t>
      </w:r>
      <w:r w:rsidR="438826FC" w:rsidRPr="795BAA41">
        <w:rPr>
          <w:rFonts w:eastAsia="Calibri" w:cs="Arial"/>
          <w:color w:val="000000" w:themeColor="text1"/>
        </w:rPr>
        <w:t xml:space="preserve">ach supervisor </w:t>
      </w:r>
      <w:r w:rsidRPr="795BAA41">
        <w:rPr>
          <w:rFonts w:eastAsia="Calibri" w:cs="Arial"/>
          <w:color w:val="000000" w:themeColor="text1"/>
        </w:rPr>
        <w:t xml:space="preserve">is clear about </w:t>
      </w:r>
      <w:r w:rsidR="0911E702" w:rsidRPr="795BAA41">
        <w:rPr>
          <w:rFonts w:eastAsia="Calibri" w:cs="Arial"/>
          <w:color w:val="000000" w:themeColor="text1"/>
        </w:rPr>
        <w:t xml:space="preserve">their </w:t>
      </w:r>
      <w:r w:rsidRPr="795BAA41">
        <w:rPr>
          <w:rFonts w:eastAsia="Calibri" w:cs="Arial"/>
          <w:color w:val="000000" w:themeColor="text1"/>
        </w:rPr>
        <w:t xml:space="preserve">roles and responsibilities. </w:t>
      </w:r>
      <w:hyperlink r:id="rId13">
        <w:r w:rsidR="2EAFB6BA" w:rsidRPr="795BAA41">
          <w:rPr>
            <w:rStyle w:val="Hyperlink"/>
            <w:rFonts w:eastAsia="Calibri" w:cs="Arial"/>
          </w:rPr>
          <w:t>This guidance on supervisory teams</w:t>
        </w:r>
      </w:hyperlink>
      <w:r w:rsidR="2EAFB6BA" w:rsidRPr="795BAA41">
        <w:rPr>
          <w:rFonts w:eastAsia="Calibri" w:cs="Arial"/>
          <w:color w:val="000000" w:themeColor="text1"/>
        </w:rPr>
        <w:t xml:space="preserve"> may be a useful prompt for discussion.</w:t>
      </w:r>
    </w:p>
    <w:p w14:paraId="6001060C" w14:textId="0BC8CD25" w:rsidR="00C95F3D" w:rsidRPr="007D525A" w:rsidRDefault="0046455D" w:rsidP="00C95F3D">
      <w:pPr>
        <w:pStyle w:val="Heading2"/>
      </w:pPr>
      <w:r>
        <w:t>Using th</w:t>
      </w:r>
      <w:r w:rsidR="1BC402B2">
        <w:t xml:space="preserve">e </w:t>
      </w:r>
      <w:r>
        <w:t>guidance document</w:t>
      </w:r>
    </w:p>
    <w:p w14:paraId="5E927FDA" w14:textId="4FA65B90" w:rsidR="008F1CE6" w:rsidRDefault="00C95F3D" w:rsidP="00C95F3D">
      <w:pPr>
        <w:rPr>
          <w:rFonts w:cs="Arial"/>
        </w:rPr>
      </w:pPr>
      <w:r w:rsidRPr="795BAA41">
        <w:rPr>
          <w:rFonts w:cs="Arial"/>
        </w:rPr>
        <w:t xml:space="preserve">This guidance </w:t>
      </w:r>
      <w:r w:rsidR="283FB59D" w:rsidRPr="795BAA41">
        <w:rPr>
          <w:rFonts w:cs="Arial"/>
        </w:rPr>
        <w:t xml:space="preserve">suggests </w:t>
      </w:r>
      <w:r w:rsidRPr="795BAA41">
        <w:rPr>
          <w:rFonts w:cs="Arial"/>
        </w:rPr>
        <w:t xml:space="preserve">discussion topics and tips related to each of the sections of the </w:t>
      </w:r>
      <w:r w:rsidR="00A91AC7" w:rsidRPr="795BAA41">
        <w:rPr>
          <w:rFonts w:cs="Arial"/>
        </w:rPr>
        <w:t>agreement</w:t>
      </w:r>
      <w:r w:rsidRPr="795BAA41">
        <w:rPr>
          <w:rFonts w:cs="Arial"/>
        </w:rPr>
        <w:t xml:space="preserve">. </w:t>
      </w:r>
    </w:p>
    <w:p w14:paraId="5C57996B" w14:textId="0CD443B4" w:rsidR="0090713A" w:rsidRDefault="00E2189D" w:rsidP="53684725">
      <w:pPr>
        <w:rPr>
          <w:rFonts w:cs="Arial"/>
          <w:lang w:val="en-US"/>
        </w:rPr>
      </w:pPr>
      <w:r w:rsidRPr="4BB3E1E7">
        <w:rPr>
          <w:rFonts w:cs="Arial"/>
          <w:lang w:val="en-US"/>
        </w:rPr>
        <w:t>Where relevant</w:t>
      </w:r>
      <w:r w:rsidR="682FA766" w:rsidRPr="5B72BBF3">
        <w:rPr>
          <w:rFonts w:cs="Arial"/>
          <w:lang w:val="en-US"/>
        </w:rPr>
        <w:t>,</w:t>
      </w:r>
      <w:r w:rsidRPr="4BB3E1E7">
        <w:rPr>
          <w:rFonts w:cs="Arial"/>
          <w:lang w:val="en-US"/>
        </w:rPr>
        <w:t xml:space="preserve"> we have included some additional</w:t>
      </w:r>
      <w:r w:rsidR="0090713A" w:rsidRPr="4BB3E1E7">
        <w:rPr>
          <w:rFonts w:cs="Arial"/>
          <w:lang w:val="en-US"/>
        </w:rPr>
        <w:t xml:space="preserve"> tips from PGR students and </w:t>
      </w:r>
      <w:r w:rsidR="5ADC1D8A" w:rsidRPr="4BB3E1E7">
        <w:rPr>
          <w:rFonts w:cs="Arial"/>
          <w:lang w:val="en-US"/>
        </w:rPr>
        <w:t>supervisors</w:t>
      </w:r>
      <w:r w:rsidRPr="4BB3E1E7">
        <w:rPr>
          <w:rFonts w:cs="Arial"/>
          <w:lang w:val="en-US"/>
        </w:rPr>
        <w:t xml:space="preserve"> that were gathered during focus </w:t>
      </w:r>
      <w:r w:rsidRPr="5B72BBF3">
        <w:rPr>
          <w:rFonts w:cs="Arial"/>
          <w:lang w:val="en-US"/>
        </w:rPr>
        <w:t>groups and</w:t>
      </w:r>
      <w:r w:rsidRPr="4BB3E1E7">
        <w:rPr>
          <w:rFonts w:cs="Arial"/>
          <w:lang w:val="en-US"/>
        </w:rPr>
        <w:t xml:space="preserve"> may </w:t>
      </w:r>
      <w:r w:rsidR="4AF13CD9" w:rsidRPr="4BB3E1E7">
        <w:rPr>
          <w:rFonts w:cs="Arial"/>
          <w:lang w:val="en-US"/>
        </w:rPr>
        <w:t xml:space="preserve">be </w:t>
      </w:r>
      <w:r w:rsidR="2A39F8D9" w:rsidRPr="4BB3E1E7">
        <w:rPr>
          <w:rFonts w:cs="Arial"/>
          <w:lang w:val="en-US"/>
        </w:rPr>
        <w:t>relevant and helpful to</w:t>
      </w:r>
      <w:r w:rsidR="1F43AF69" w:rsidRPr="4BB3E1E7">
        <w:rPr>
          <w:rFonts w:cs="Arial"/>
          <w:lang w:val="en-US"/>
        </w:rPr>
        <w:t xml:space="preserve"> your discussions.</w:t>
      </w:r>
    </w:p>
    <w:p w14:paraId="50DEB22C" w14:textId="4901305F" w:rsidR="0090713A" w:rsidRDefault="0090713A" w:rsidP="0090713A">
      <w:pPr>
        <w:rPr>
          <w:rFonts w:cs="Arial"/>
        </w:rPr>
      </w:pPr>
      <w:r w:rsidRPr="5CCC5C6A">
        <w:rPr>
          <w:rFonts w:cs="Arial"/>
        </w:rPr>
        <w:t>Navigate to guidance for each section:</w:t>
      </w:r>
    </w:p>
    <w:p w14:paraId="116D8814" w14:textId="6EBD7FE7" w:rsidR="00FA0C0E" w:rsidRPr="001E6D02" w:rsidRDefault="001E6D02" w:rsidP="001E6D02">
      <w:pPr>
        <w:pStyle w:val="ListParagraph"/>
        <w:ind w:left="284"/>
        <w:rPr>
          <w:rStyle w:val="Hyperlink"/>
          <w:color w:val="4472C4" w:themeColor="accent1"/>
        </w:rPr>
      </w:pPr>
      <w:r w:rsidRPr="001E6D02">
        <w:rPr>
          <w:rStyle w:val="Hyperlink"/>
          <w:color w:val="4472C4" w:themeColor="accent1"/>
        </w:rPr>
        <w:fldChar w:fldCharType="begin"/>
      </w:r>
      <w:r w:rsidRPr="001E6D02">
        <w:rPr>
          <w:rStyle w:val="Hyperlink"/>
          <w:color w:val="4472C4" w:themeColor="accent1"/>
        </w:rPr>
        <w:instrText xml:space="preserve"> REF  _Ref200463591 \h  \* MERGEFORMAT </w:instrText>
      </w:r>
      <w:r w:rsidRPr="001E6D02">
        <w:rPr>
          <w:rStyle w:val="Hyperlink"/>
          <w:color w:val="4472C4" w:themeColor="accent1"/>
        </w:rPr>
      </w:r>
      <w:r w:rsidRPr="001E6D02">
        <w:rPr>
          <w:rStyle w:val="Hyperlink"/>
          <w:color w:val="4472C4" w:themeColor="accent1"/>
        </w:rPr>
        <w:fldChar w:fldCharType="separate"/>
      </w:r>
      <w:r w:rsidRPr="001E6D02">
        <w:rPr>
          <w:color w:val="4472C4" w:themeColor="accent1"/>
          <w:u w:val="single"/>
        </w:rPr>
        <w:t>1. Research project</w:t>
      </w:r>
      <w:r w:rsidRPr="001E6D02">
        <w:rPr>
          <w:rStyle w:val="Hyperlink"/>
          <w:color w:val="4472C4" w:themeColor="accent1"/>
        </w:rPr>
        <w:fldChar w:fldCharType="end"/>
      </w:r>
    </w:p>
    <w:p w14:paraId="0DD29676" w14:textId="36BC524E" w:rsidR="0090713A" w:rsidRPr="001E6D02" w:rsidRDefault="00FA0C0E" w:rsidP="001E6D02">
      <w:pPr>
        <w:pStyle w:val="ListParagraph"/>
        <w:ind w:left="284"/>
        <w:rPr>
          <w:i/>
          <w:iCs/>
          <w:color w:val="4472C4" w:themeColor="accent1"/>
          <w:u w:val="single"/>
        </w:rPr>
      </w:pPr>
      <w:r w:rsidRPr="001E6D02">
        <w:rPr>
          <w:color w:val="4472C4" w:themeColor="accent1"/>
          <w:u w:val="single"/>
        </w:rPr>
        <w:fldChar w:fldCharType="begin"/>
      </w:r>
      <w:r w:rsidRPr="001E6D02">
        <w:rPr>
          <w:color w:val="4472C4" w:themeColor="accent1"/>
          <w:u w:val="single"/>
        </w:rPr>
        <w:instrText xml:space="preserve"> REF _Ref200463607 \h </w:instrText>
      </w:r>
      <w:r w:rsidR="001E6D02" w:rsidRPr="001E6D02">
        <w:rPr>
          <w:color w:val="4472C4" w:themeColor="accent1"/>
          <w:u w:val="single"/>
        </w:rPr>
        <w:instrText xml:space="preserve"> \* MERGEFORMAT </w:instrText>
      </w:r>
      <w:r w:rsidRPr="001E6D02">
        <w:rPr>
          <w:color w:val="4472C4" w:themeColor="accent1"/>
          <w:u w:val="single"/>
        </w:rPr>
      </w:r>
      <w:r w:rsidRPr="001E6D02">
        <w:rPr>
          <w:color w:val="4472C4" w:themeColor="accent1"/>
          <w:u w:val="single"/>
        </w:rPr>
        <w:fldChar w:fldCharType="separate"/>
      </w:r>
      <w:r w:rsidR="001E6D02" w:rsidRPr="001E6D02">
        <w:rPr>
          <w:color w:val="4472C4" w:themeColor="accent1"/>
          <w:u w:val="single"/>
        </w:rPr>
        <w:t>2. Supervisory team and other support</w:t>
      </w:r>
      <w:r w:rsidRPr="001E6D02">
        <w:rPr>
          <w:color w:val="4472C4" w:themeColor="accent1"/>
          <w:u w:val="single"/>
        </w:rPr>
        <w:fldChar w:fldCharType="end"/>
      </w:r>
      <w:r w:rsidR="0090713A" w:rsidRPr="001E6D02">
        <w:rPr>
          <w:i/>
          <w:iCs/>
          <w:color w:val="4472C4" w:themeColor="accent1"/>
          <w:u w:val="single"/>
        </w:rPr>
        <w:t xml:space="preserve"> </w:t>
      </w:r>
    </w:p>
    <w:p w14:paraId="62E2E1FD" w14:textId="52E5B813" w:rsidR="0090713A" w:rsidRPr="001E6D02" w:rsidRDefault="00FA0C0E" w:rsidP="001E6D02">
      <w:pPr>
        <w:pStyle w:val="ListParagraph"/>
        <w:ind w:left="284"/>
        <w:rPr>
          <w:i/>
          <w:iCs/>
          <w:color w:val="4472C4" w:themeColor="accent1"/>
          <w:u w:val="single"/>
        </w:rPr>
      </w:pPr>
      <w:r w:rsidRPr="001E6D02">
        <w:rPr>
          <w:color w:val="4472C4" w:themeColor="accent1"/>
          <w:u w:val="single"/>
        </w:rPr>
        <w:fldChar w:fldCharType="begin"/>
      </w:r>
      <w:r w:rsidRPr="001E6D02">
        <w:rPr>
          <w:color w:val="4472C4" w:themeColor="accent1"/>
          <w:u w:val="single"/>
        </w:rPr>
        <w:instrText xml:space="preserve"> REF _Ref200463619 \h </w:instrText>
      </w:r>
      <w:r w:rsidR="001E6D02" w:rsidRPr="001E6D02">
        <w:rPr>
          <w:color w:val="4472C4" w:themeColor="accent1"/>
          <w:u w:val="single"/>
        </w:rPr>
        <w:instrText xml:space="preserve"> \* MERGEFORMAT </w:instrText>
      </w:r>
      <w:r w:rsidRPr="001E6D02">
        <w:rPr>
          <w:color w:val="4472C4" w:themeColor="accent1"/>
          <w:u w:val="single"/>
        </w:rPr>
      </w:r>
      <w:r w:rsidRPr="001E6D02">
        <w:rPr>
          <w:color w:val="4472C4" w:themeColor="accent1"/>
          <w:u w:val="single"/>
        </w:rPr>
        <w:fldChar w:fldCharType="separate"/>
      </w:r>
      <w:r w:rsidRPr="001E6D02">
        <w:rPr>
          <w:color w:val="4472C4" w:themeColor="accent1"/>
          <w:u w:val="single"/>
          <w:lang w:val="en-US"/>
        </w:rPr>
        <w:t>3. Supervision meetings, communication and feedback</w:t>
      </w:r>
      <w:r w:rsidRPr="001E6D02">
        <w:rPr>
          <w:color w:val="4472C4" w:themeColor="accent1"/>
          <w:u w:val="single"/>
        </w:rPr>
        <w:fldChar w:fldCharType="end"/>
      </w:r>
      <w:r w:rsidRPr="001E6D02">
        <w:rPr>
          <w:i/>
          <w:iCs/>
          <w:color w:val="4472C4" w:themeColor="accent1"/>
          <w:u w:val="single"/>
        </w:rPr>
        <w:t xml:space="preserve"> </w:t>
      </w:r>
    </w:p>
    <w:p w14:paraId="35049ECC" w14:textId="51D39801" w:rsidR="0090713A" w:rsidRPr="001E6D02" w:rsidRDefault="00FA0C0E" w:rsidP="001E6D02">
      <w:pPr>
        <w:pStyle w:val="ListParagraph"/>
        <w:ind w:left="284"/>
        <w:rPr>
          <w:i/>
          <w:iCs/>
          <w:color w:val="4472C4" w:themeColor="accent1"/>
          <w:u w:val="single"/>
        </w:rPr>
      </w:pPr>
      <w:r w:rsidRPr="001E6D02">
        <w:rPr>
          <w:color w:val="4472C4" w:themeColor="accent1"/>
          <w:u w:val="single"/>
        </w:rPr>
        <w:fldChar w:fldCharType="begin"/>
      </w:r>
      <w:r w:rsidRPr="001E6D02">
        <w:rPr>
          <w:color w:val="4472C4" w:themeColor="accent1"/>
          <w:u w:val="single"/>
        </w:rPr>
        <w:instrText xml:space="preserve"> REF _Ref200463627 \h </w:instrText>
      </w:r>
      <w:r w:rsidR="001E6D02" w:rsidRPr="001E6D02">
        <w:rPr>
          <w:color w:val="4472C4" w:themeColor="accent1"/>
          <w:u w:val="single"/>
        </w:rPr>
        <w:instrText xml:space="preserve"> \* MERGEFORMAT </w:instrText>
      </w:r>
      <w:r w:rsidRPr="001E6D02">
        <w:rPr>
          <w:color w:val="4472C4" w:themeColor="accent1"/>
          <w:u w:val="single"/>
        </w:rPr>
      </w:r>
      <w:r w:rsidRPr="001E6D02">
        <w:rPr>
          <w:color w:val="4472C4" w:themeColor="accent1"/>
          <w:u w:val="single"/>
        </w:rPr>
        <w:fldChar w:fldCharType="separate"/>
      </w:r>
      <w:r w:rsidRPr="001E6D02">
        <w:rPr>
          <w:color w:val="4472C4" w:themeColor="accent1"/>
          <w:u w:val="single"/>
        </w:rPr>
        <w:t>4. Funding and funder requirements</w:t>
      </w:r>
      <w:r w:rsidRPr="001E6D02">
        <w:rPr>
          <w:color w:val="4472C4" w:themeColor="accent1"/>
          <w:u w:val="single"/>
        </w:rPr>
        <w:fldChar w:fldCharType="end"/>
      </w:r>
      <w:r w:rsidRPr="001E6D02">
        <w:rPr>
          <w:i/>
          <w:iCs/>
          <w:color w:val="4472C4" w:themeColor="accent1"/>
          <w:u w:val="single"/>
        </w:rPr>
        <w:t xml:space="preserve"> </w:t>
      </w:r>
    </w:p>
    <w:p w14:paraId="0D4CC391" w14:textId="3D7B35CE" w:rsidR="0090713A" w:rsidRPr="001E6D02" w:rsidRDefault="00FA0C0E" w:rsidP="001E6D02">
      <w:pPr>
        <w:pStyle w:val="ListParagraph"/>
        <w:ind w:left="284"/>
        <w:rPr>
          <w:i/>
          <w:iCs/>
          <w:color w:val="4472C4" w:themeColor="accent1"/>
          <w:u w:val="single"/>
        </w:rPr>
      </w:pPr>
      <w:r w:rsidRPr="001E6D02">
        <w:rPr>
          <w:i/>
          <w:iCs/>
          <w:color w:val="4472C4" w:themeColor="accent1"/>
          <w:u w:val="single"/>
        </w:rPr>
        <w:fldChar w:fldCharType="begin"/>
      </w:r>
      <w:r w:rsidRPr="001E6D02">
        <w:rPr>
          <w:i/>
          <w:iCs/>
          <w:color w:val="4472C4" w:themeColor="accent1"/>
          <w:u w:val="single"/>
        </w:rPr>
        <w:instrText xml:space="preserve"> REF _Ref200463643 \h </w:instrText>
      </w:r>
      <w:r w:rsidR="001E6D02" w:rsidRPr="001E6D02">
        <w:rPr>
          <w:i/>
          <w:iCs/>
          <w:color w:val="4472C4" w:themeColor="accent1"/>
          <w:u w:val="single"/>
        </w:rPr>
        <w:instrText xml:space="preserve"> \* MERGEFORMAT </w:instrText>
      </w:r>
      <w:r w:rsidRPr="001E6D02">
        <w:rPr>
          <w:i/>
          <w:iCs/>
          <w:color w:val="4472C4" w:themeColor="accent1"/>
          <w:u w:val="single"/>
        </w:rPr>
      </w:r>
      <w:r w:rsidRPr="001E6D02">
        <w:rPr>
          <w:i/>
          <w:iCs/>
          <w:color w:val="4472C4" w:themeColor="accent1"/>
          <w:u w:val="single"/>
        </w:rPr>
        <w:fldChar w:fldCharType="separate"/>
      </w:r>
      <w:r w:rsidRPr="001E6D02">
        <w:rPr>
          <w:color w:val="4472C4" w:themeColor="accent1"/>
          <w:u w:val="single"/>
        </w:rPr>
        <w:t>5. Working arrangements</w:t>
      </w:r>
      <w:r w:rsidRPr="001E6D02">
        <w:rPr>
          <w:i/>
          <w:iCs/>
          <w:color w:val="4472C4" w:themeColor="accent1"/>
          <w:u w:val="single"/>
        </w:rPr>
        <w:fldChar w:fldCharType="end"/>
      </w:r>
    </w:p>
    <w:p w14:paraId="54F741C7" w14:textId="3ACBF8B4" w:rsidR="0090713A" w:rsidRPr="001E6D02" w:rsidRDefault="00FA0C0E" w:rsidP="001E6D02">
      <w:pPr>
        <w:pStyle w:val="ListParagraph"/>
        <w:ind w:left="284"/>
        <w:rPr>
          <w:i/>
          <w:iCs/>
          <w:color w:val="4472C4" w:themeColor="accent1"/>
          <w:u w:val="single"/>
        </w:rPr>
      </w:pPr>
      <w:r w:rsidRPr="001E6D02">
        <w:rPr>
          <w:color w:val="4472C4" w:themeColor="accent1"/>
          <w:u w:val="single"/>
        </w:rPr>
        <w:fldChar w:fldCharType="begin"/>
      </w:r>
      <w:r w:rsidRPr="001E6D02">
        <w:rPr>
          <w:color w:val="4472C4" w:themeColor="accent1"/>
          <w:u w:val="single"/>
        </w:rPr>
        <w:instrText xml:space="preserve"> REF _Ref200463651 \h </w:instrText>
      </w:r>
      <w:r w:rsidR="001E6D02" w:rsidRPr="001E6D02">
        <w:rPr>
          <w:color w:val="4472C4" w:themeColor="accent1"/>
          <w:u w:val="single"/>
        </w:rPr>
        <w:instrText xml:space="preserve"> \* MERGEFORMAT </w:instrText>
      </w:r>
      <w:r w:rsidRPr="001E6D02">
        <w:rPr>
          <w:color w:val="4472C4" w:themeColor="accent1"/>
          <w:u w:val="single"/>
        </w:rPr>
      </w:r>
      <w:r w:rsidRPr="001E6D02">
        <w:rPr>
          <w:color w:val="4472C4" w:themeColor="accent1"/>
          <w:u w:val="single"/>
        </w:rPr>
        <w:fldChar w:fldCharType="separate"/>
      </w:r>
      <w:r w:rsidRPr="001E6D02">
        <w:rPr>
          <w:color w:val="4472C4" w:themeColor="accent1"/>
          <w:u w:val="single"/>
        </w:rPr>
        <w:t>6. Research practice and integrity</w:t>
      </w:r>
      <w:r w:rsidRPr="001E6D02">
        <w:rPr>
          <w:color w:val="4472C4" w:themeColor="accent1"/>
          <w:u w:val="single"/>
        </w:rPr>
        <w:fldChar w:fldCharType="end"/>
      </w:r>
      <w:r w:rsidRPr="001E6D02">
        <w:rPr>
          <w:i/>
          <w:iCs/>
          <w:color w:val="4472C4" w:themeColor="accent1"/>
          <w:u w:val="single"/>
        </w:rPr>
        <w:t xml:space="preserve"> </w:t>
      </w:r>
    </w:p>
    <w:p w14:paraId="2CA360A9" w14:textId="3E10D534" w:rsidR="0090713A" w:rsidRPr="001E6D02" w:rsidRDefault="00FA0C0E" w:rsidP="001E6D02">
      <w:pPr>
        <w:pStyle w:val="ListParagraph"/>
        <w:ind w:left="284"/>
        <w:rPr>
          <w:i/>
          <w:iCs/>
          <w:color w:val="4472C4" w:themeColor="accent1"/>
          <w:u w:val="single"/>
        </w:rPr>
      </w:pPr>
      <w:r w:rsidRPr="001E6D02">
        <w:rPr>
          <w:color w:val="4472C4" w:themeColor="accent1"/>
          <w:u w:val="single"/>
        </w:rPr>
        <w:fldChar w:fldCharType="begin"/>
      </w:r>
      <w:r w:rsidRPr="001E6D02">
        <w:rPr>
          <w:color w:val="4472C4" w:themeColor="accent1"/>
          <w:u w:val="single"/>
        </w:rPr>
        <w:instrText xml:space="preserve"> REF _Ref200463658 \h </w:instrText>
      </w:r>
      <w:r w:rsidR="001E6D02" w:rsidRPr="001E6D02">
        <w:rPr>
          <w:color w:val="4472C4" w:themeColor="accent1"/>
          <w:u w:val="single"/>
        </w:rPr>
        <w:instrText xml:space="preserve"> \* MERGEFORMAT </w:instrText>
      </w:r>
      <w:r w:rsidRPr="001E6D02">
        <w:rPr>
          <w:color w:val="4472C4" w:themeColor="accent1"/>
          <w:u w:val="single"/>
        </w:rPr>
      </w:r>
      <w:r w:rsidRPr="001E6D02">
        <w:rPr>
          <w:color w:val="4472C4" w:themeColor="accent1"/>
          <w:u w:val="single"/>
        </w:rPr>
        <w:fldChar w:fldCharType="separate"/>
      </w:r>
      <w:r w:rsidRPr="001E6D02">
        <w:rPr>
          <w:color w:val="4472C4" w:themeColor="accent1"/>
          <w:u w:val="single"/>
        </w:rPr>
        <w:t>7. Training and professional development</w:t>
      </w:r>
      <w:r w:rsidRPr="001E6D02">
        <w:rPr>
          <w:color w:val="4472C4" w:themeColor="accent1"/>
          <w:u w:val="single"/>
        </w:rPr>
        <w:fldChar w:fldCharType="end"/>
      </w:r>
      <w:r w:rsidRPr="001E6D02">
        <w:rPr>
          <w:i/>
          <w:iCs/>
          <w:color w:val="4472C4" w:themeColor="accent1"/>
          <w:u w:val="single"/>
        </w:rPr>
        <w:t xml:space="preserve"> </w:t>
      </w:r>
    </w:p>
    <w:p w14:paraId="0318D206" w14:textId="26CFEE21" w:rsidR="00DC4952" w:rsidRPr="00C95F3D" w:rsidRDefault="00FA0C0E" w:rsidP="001E6D02">
      <w:pPr>
        <w:pStyle w:val="ListParagraph"/>
        <w:ind w:left="284"/>
        <w:rPr>
          <w:i/>
          <w:iCs/>
        </w:rPr>
      </w:pPr>
      <w:r w:rsidRPr="001E6D02">
        <w:rPr>
          <w:color w:val="4472C4" w:themeColor="accent1"/>
          <w:u w:val="single"/>
        </w:rPr>
        <w:fldChar w:fldCharType="begin"/>
      </w:r>
      <w:r w:rsidRPr="001E6D02">
        <w:rPr>
          <w:color w:val="4472C4" w:themeColor="accent1"/>
          <w:u w:val="single"/>
        </w:rPr>
        <w:instrText xml:space="preserve"> REF _Ref200463663 \h </w:instrText>
      </w:r>
      <w:r w:rsidR="001E6D02" w:rsidRPr="001E6D02">
        <w:rPr>
          <w:color w:val="4472C4" w:themeColor="accent1"/>
          <w:u w:val="single"/>
        </w:rPr>
        <w:instrText xml:space="preserve"> \* MERGEFORMAT </w:instrText>
      </w:r>
      <w:r w:rsidRPr="001E6D02">
        <w:rPr>
          <w:color w:val="4472C4" w:themeColor="accent1"/>
          <w:u w:val="single"/>
        </w:rPr>
      </w:r>
      <w:r w:rsidRPr="001E6D02">
        <w:rPr>
          <w:color w:val="4472C4" w:themeColor="accent1"/>
          <w:u w:val="single"/>
        </w:rPr>
        <w:fldChar w:fldCharType="separate"/>
      </w:r>
      <w:r w:rsidRPr="001E6D02">
        <w:rPr>
          <w:color w:val="4472C4" w:themeColor="accent1"/>
          <w:u w:val="single"/>
        </w:rPr>
        <w:t>8. Helpful resources</w:t>
      </w:r>
      <w:r w:rsidRPr="001E6D02">
        <w:rPr>
          <w:color w:val="4472C4" w:themeColor="accent1"/>
          <w:u w:val="single"/>
        </w:rPr>
        <w:fldChar w:fldCharType="end"/>
      </w:r>
      <w:r w:rsidRPr="00C95F3D">
        <w:rPr>
          <w:i/>
          <w:iCs/>
        </w:rPr>
        <w:t xml:space="preserve"> </w:t>
      </w:r>
    </w:p>
    <w:p w14:paraId="1444794B" w14:textId="5DF5D7FF" w:rsidR="00102126" w:rsidRDefault="008446ED" w:rsidP="00102126">
      <w:pPr>
        <w:rPr>
          <w:rFonts w:cs="Arial"/>
        </w:rPr>
      </w:pPr>
      <w:r>
        <w:rPr>
          <w:rFonts w:cs="Arial"/>
        </w:rPr>
        <w:br w:type="page"/>
      </w:r>
    </w:p>
    <w:p w14:paraId="21EDE3F7" w14:textId="7D57480F" w:rsidR="00102126" w:rsidRDefault="00102126" w:rsidP="00D762A8">
      <w:pPr>
        <w:pStyle w:val="Heading2"/>
      </w:pPr>
      <w:bookmarkStart w:id="0" w:name="_1_Research_project"/>
      <w:bookmarkStart w:id="1" w:name="_1._Research_project"/>
      <w:bookmarkStart w:id="2" w:name="_Ref200463591"/>
      <w:bookmarkEnd w:id="0"/>
      <w:bookmarkEnd w:id="1"/>
      <w:r>
        <w:lastRenderedPageBreak/>
        <w:t>1. Research project</w:t>
      </w:r>
      <w:bookmarkEnd w:id="2"/>
    </w:p>
    <w:p w14:paraId="3E4F2EEB" w14:textId="47465EC4" w:rsidR="00102126" w:rsidRPr="00B40B3C" w:rsidRDefault="00102126" w:rsidP="00D762A8">
      <w:pPr>
        <w:rPr>
          <w:rFonts w:cs="Arial"/>
          <w:lang w:val="en-US"/>
        </w:rPr>
      </w:pPr>
      <w:r w:rsidRPr="4BB3E1E7">
        <w:rPr>
          <w:rFonts w:cs="Arial"/>
          <w:lang w:val="en-US"/>
        </w:rPr>
        <w:t xml:space="preserve">This section is included mainly for reference, but is also a useful prompt to discuss progression milestones </w:t>
      </w:r>
      <w:r w:rsidR="00521885" w:rsidRPr="4BB3E1E7">
        <w:rPr>
          <w:rFonts w:cs="Arial"/>
          <w:lang w:val="en-US"/>
        </w:rPr>
        <w:t>(or</w:t>
      </w:r>
      <w:r w:rsidRPr="4BB3E1E7">
        <w:rPr>
          <w:rFonts w:cs="Arial"/>
          <w:lang w:val="en-US"/>
        </w:rPr>
        <w:t xml:space="preserve"> review if anything has changed</w:t>
      </w:r>
      <w:r w:rsidR="00C62E12" w:rsidRPr="4BB3E1E7">
        <w:rPr>
          <w:rFonts w:cs="Arial"/>
          <w:lang w:val="en-US"/>
        </w:rPr>
        <w:t xml:space="preserve"> if you are returning to this document</w:t>
      </w:r>
      <w:r w:rsidR="00A3367E" w:rsidRPr="4BB3E1E7">
        <w:rPr>
          <w:rFonts w:cs="Arial"/>
          <w:lang w:val="en-US"/>
        </w:rPr>
        <w:t xml:space="preserve"> </w:t>
      </w:r>
      <w:r w:rsidR="00CA4AF4" w:rsidRPr="4BB3E1E7">
        <w:rPr>
          <w:rFonts w:cs="Arial"/>
          <w:lang w:val="en-US"/>
        </w:rPr>
        <w:t xml:space="preserve">at a later stage in </w:t>
      </w:r>
      <w:r w:rsidR="00816A2E">
        <w:rPr>
          <w:rFonts w:cs="Arial"/>
          <w:lang w:val="en-US"/>
        </w:rPr>
        <w:t>the</w:t>
      </w:r>
      <w:r w:rsidR="00CA4AF4" w:rsidRPr="4BB3E1E7">
        <w:rPr>
          <w:rFonts w:cs="Arial"/>
          <w:lang w:val="en-US"/>
        </w:rPr>
        <w:t xml:space="preserve"> research degree</w:t>
      </w:r>
      <w:r w:rsidR="00521885" w:rsidRPr="4BB3E1E7">
        <w:rPr>
          <w:rFonts w:cs="Arial"/>
          <w:lang w:val="en-US"/>
        </w:rPr>
        <w:t>)</w:t>
      </w:r>
      <w:r w:rsidRPr="4BB3E1E7">
        <w:rPr>
          <w:rFonts w:cs="Arial"/>
          <w:lang w:val="en-US"/>
        </w:rPr>
        <w:t>.</w:t>
      </w:r>
    </w:p>
    <w:p w14:paraId="7EC7C7B2" w14:textId="77777777" w:rsidR="00102126" w:rsidRPr="000F3078" w:rsidRDefault="00102126" w:rsidP="000F3078">
      <w:pPr>
        <w:rPr>
          <w:u w:val="single"/>
        </w:rPr>
      </w:pPr>
      <w:r w:rsidRPr="000F3078">
        <w:rPr>
          <w:u w:val="single"/>
        </w:rPr>
        <w:t xml:space="preserve">Discussion prompts: </w:t>
      </w:r>
    </w:p>
    <w:p w14:paraId="5144E369" w14:textId="77777777" w:rsidR="00102126" w:rsidRPr="00C41BD1" w:rsidRDefault="00102126" w:rsidP="00102126">
      <w:pPr>
        <w:pStyle w:val="ListParagraph"/>
        <w:numPr>
          <w:ilvl w:val="0"/>
          <w:numId w:val="36"/>
        </w:numPr>
        <w:rPr>
          <w:rFonts w:cs="Arial"/>
        </w:rPr>
      </w:pPr>
      <w:r w:rsidRPr="00C41BD1">
        <w:rPr>
          <w:rFonts w:cs="Arial"/>
        </w:rPr>
        <w:t xml:space="preserve">What are the key milestones to ensure your academic progress, e.g., review points and annual progress monitoring? </w:t>
      </w:r>
    </w:p>
    <w:p w14:paraId="3B8AE3C5" w14:textId="4295C5B5" w:rsidR="00102126" w:rsidRPr="00F35684" w:rsidRDefault="00102126" w:rsidP="00102126">
      <w:pPr>
        <w:pStyle w:val="ListParagraph"/>
        <w:numPr>
          <w:ilvl w:val="0"/>
          <w:numId w:val="36"/>
        </w:numPr>
        <w:rPr>
          <w:rFonts w:cs="Arial"/>
        </w:rPr>
      </w:pPr>
      <w:r w:rsidRPr="00F35684">
        <w:rPr>
          <w:rFonts w:cs="Arial"/>
        </w:rPr>
        <w:t>Have your milestones, end date or submission date changed due to a suspension or other change in circumstances?</w:t>
      </w:r>
    </w:p>
    <w:p w14:paraId="38255850" w14:textId="77777777" w:rsidR="00102126" w:rsidRPr="0090713A" w:rsidRDefault="00102126" w:rsidP="00413FF4">
      <w:pPr>
        <w:spacing w:after="0"/>
        <w:ind w:left="360"/>
        <w:rPr>
          <w:rFonts w:cs="Arial"/>
        </w:rPr>
      </w:pPr>
    </w:p>
    <w:p w14:paraId="1B5C4E2F" w14:textId="109FC457" w:rsidR="00E96AFD" w:rsidRDefault="36C53C13" w:rsidP="0029786A">
      <w:pPr>
        <w:pStyle w:val="Heading2"/>
        <w:rPr>
          <w:rFonts w:cs="Arial"/>
        </w:rPr>
      </w:pPr>
      <w:bookmarkStart w:id="3" w:name="_2_Supervisory_team"/>
      <w:bookmarkStart w:id="4" w:name="_2._Supervisory_team"/>
      <w:bookmarkStart w:id="5" w:name="_Ref200463607"/>
      <w:bookmarkEnd w:id="3"/>
      <w:bookmarkEnd w:id="4"/>
      <w:r>
        <w:t xml:space="preserve">2. </w:t>
      </w:r>
      <w:r w:rsidR="38C2DE53">
        <w:t>Supervisory team</w:t>
      </w:r>
      <w:r w:rsidR="58136EDD">
        <w:t xml:space="preserve"> and other support</w:t>
      </w:r>
      <w:bookmarkEnd w:id="5"/>
    </w:p>
    <w:p w14:paraId="6DE63D79" w14:textId="77777777" w:rsidR="000F3078" w:rsidRDefault="507963B5" w:rsidP="0029786A">
      <w:pPr>
        <w:rPr>
          <w:rFonts w:eastAsia="Calibri" w:cs="Arial"/>
          <w:color w:val="000000" w:themeColor="text1"/>
          <w:lang w:val="en-US"/>
        </w:rPr>
      </w:pPr>
      <w:r w:rsidRPr="4BB3E1E7">
        <w:rPr>
          <w:rFonts w:eastAsia="Calibri" w:cs="Arial"/>
          <w:color w:val="000000" w:themeColor="text1"/>
          <w:lang w:val="en-US"/>
        </w:rPr>
        <w:t xml:space="preserve">This section </w:t>
      </w:r>
      <w:r w:rsidR="00E91EE5" w:rsidRPr="4BB3E1E7">
        <w:rPr>
          <w:rFonts w:eastAsia="Calibri" w:cs="Arial"/>
          <w:color w:val="000000" w:themeColor="text1"/>
          <w:lang w:val="en-US"/>
        </w:rPr>
        <w:t>ensures</w:t>
      </w:r>
      <w:r w:rsidRPr="4BB3E1E7">
        <w:rPr>
          <w:rFonts w:eastAsia="Calibri" w:cs="Arial"/>
          <w:color w:val="000000" w:themeColor="text1"/>
          <w:lang w:val="en-US"/>
        </w:rPr>
        <w:t xml:space="preserve"> everyone is clear</w:t>
      </w:r>
      <w:r w:rsidR="5E5C81CC" w:rsidRPr="4BB3E1E7">
        <w:rPr>
          <w:rFonts w:eastAsia="Calibri" w:cs="Arial"/>
          <w:color w:val="000000" w:themeColor="text1"/>
          <w:lang w:val="en-US"/>
        </w:rPr>
        <w:t xml:space="preserve"> on</w:t>
      </w:r>
      <w:r w:rsidR="63772923" w:rsidRPr="4BB3E1E7">
        <w:rPr>
          <w:rFonts w:eastAsia="Calibri" w:cs="Arial"/>
          <w:color w:val="000000" w:themeColor="text1"/>
          <w:lang w:val="en-US"/>
        </w:rPr>
        <w:t xml:space="preserve"> </w:t>
      </w:r>
      <w:r w:rsidR="4EAA6DC7" w:rsidRPr="4BB3E1E7">
        <w:rPr>
          <w:rFonts w:eastAsia="Calibri" w:cs="Arial"/>
          <w:color w:val="000000" w:themeColor="text1"/>
          <w:lang w:val="en-US"/>
        </w:rPr>
        <w:t>the roles of supervisory team members</w:t>
      </w:r>
      <w:r w:rsidR="639080CF" w:rsidRPr="4BB3E1E7">
        <w:rPr>
          <w:rFonts w:eastAsia="Calibri" w:cs="Arial"/>
          <w:color w:val="000000" w:themeColor="text1"/>
          <w:lang w:val="en-US"/>
        </w:rPr>
        <w:t xml:space="preserve">. </w:t>
      </w:r>
      <w:r w:rsidR="11520563" w:rsidRPr="4BB3E1E7">
        <w:rPr>
          <w:rFonts w:eastAsia="Calibri" w:cs="Arial"/>
          <w:color w:val="000000" w:themeColor="text1"/>
          <w:lang w:val="en-US"/>
        </w:rPr>
        <w:t>You can also discuss</w:t>
      </w:r>
      <w:r w:rsidR="639080CF" w:rsidRPr="4BB3E1E7">
        <w:rPr>
          <w:rFonts w:eastAsia="Calibri" w:cs="Arial"/>
          <w:color w:val="000000" w:themeColor="text1"/>
          <w:lang w:val="en-US"/>
        </w:rPr>
        <w:t xml:space="preserve"> the</w:t>
      </w:r>
      <w:r w:rsidR="6CB789D9" w:rsidRPr="4BB3E1E7">
        <w:rPr>
          <w:rFonts w:eastAsia="Calibri" w:cs="Arial"/>
          <w:color w:val="000000" w:themeColor="text1"/>
          <w:lang w:val="en-US"/>
        </w:rPr>
        <w:t xml:space="preserve"> </w:t>
      </w:r>
      <w:r w:rsidR="639080CF" w:rsidRPr="4BB3E1E7">
        <w:rPr>
          <w:rFonts w:eastAsia="Calibri" w:cs="Arial"/>
          <w:color w:val="000000" w:themeColor="text1"/>
          <w:lang w:val="en-US"/>
        </w:rPr>
        <w:t xml:space="preserve">broader </w:t>
      </w:r>
      <w:r w:rsidR="6CB789D9" w:rsidRPr="4BB3E1E7">
        <w:rPr>
          <w:rFonts w:eastAsia="Calibri" w:cs="Arial"/>
          <w:color w:val="000000" w:themeColor="text1"/>
          <w:lang w:val="en-US"/>
        </w:rPr>
        <w:t>research</w:t>
      </w:r>
      <w:r w:rsidR="41897B2C" w:rsidRPr="4BB3E1E7">
        <w:rPr>
          <w:rFonts w:eastAsia="Calibri" w:cs="Arial"/>
          <w:color w:val="000000" w:themeColor="text1"/>
          <w:lang w:val="en-US"/>
        </w:rPr>
        <w:t>-</w:t>
      </w:r>
      <w:r w:rsidR="6CB789D9" w:rsidRPr="4BB3E1E7">
        <w:rPr>
          <w:rFonts w:eastAsia="Calibri" w:cs="Arial"/>
          <w:color w:val="000000" w:themeColor="text1"/>
          <w:lang w:val="en-US"/>
        </w:rPr>
        <w:t>related support that may be available.</w:t>
      </w:r>
      <w:r w:rsidR="5E5C81CC" w:rsidRPr="4BB3E1E7">
        <w:rPr>
          <w:rFonts w:eastAsia="Calibri" w:cs="Arial"/>
          <w:color w:val="000000" w:themeColor="text1"/>
          <w:lang w:val="en-US"/>
        </w:rPr>
        <w:t xml:space="preserve"> </w:t>
      </w:r>
      <w:r w:rsidR="6CB789D9" w:rsidRPr="4BB3E1E7">
        <w:rPr>
          <w:rFonts w:eastAsia="Calibri" w:cs="Arial"/>
          <w:color w:val="000000" w:themeColor="text1"/>
          <w:lang w:val="en-US"/>
        </w:rPr>
        <w:t xml:space="preserve"> </w:t>
      </w:r>
      <w:r w:rsidR="748F086C" w:rsidRPr="4BB3E1E7">
        <w:rPr>
          <w:rFonts w:eastAsia="Calibri" w:cs="Arial"/>
          <w:color w:val="000000" w:themeColor="text1"/>
          <w:lang w:val="en-US"/>
        </w:rPr>
        <w:t xml:space="preserve">Each </w:t>
      </w:r>
      <w:r w:rsidR="00F847FF" w:rsidRPr="4BB3E1E7">
        <w:rPr>
          <w:rFonts w:eastAsia="Calibri" w:cs="Arial"/>
          <w:color w:val="000000" w:themeColor="text1"/>
          <w:lang w:val="en-US"/>
        </w:rPr>
        <w:t>PGR student</w:t>
      </w:r>
      <w:r w:rsidR="748F086C" w:rsidRPr="4BB3E1E7">
        <w:rPr>
          <w:rFonts w:eastAsia="Calibri" w:cs="Arial"/>
          <w:color w:val="000000" w:themeColor="text1"/>
          <w:lang w:val="en-US"/>
        </w:rPr>
        <w:t xml:space="preserve"> must have at least two supervisors</w:t>
      </w:r>
      <w:r w:rsidR="229132E0" w:rsidRPr="4BB3E1E7">
        <w:rPr>
          <w:rFonts w:eastAsia="Calibri" w:cs="Arial"/>
          <w:color w:val="000000" w:themeColor="text1"/>
          <w:lang w:val="en-US"/>
        </w:rPr>
        <w:t xml:space="preserve">, therefore the </w:t>
      </w:r>
      <w:r w:rsidR="00935528">
        <w:rPr>
          <w:rFonts w:eastAsia="Calibri" w:cs="Arial"/>
          <w:color w:val="000000" w:themeColor="text1"/>
          <w:lang w:val="en-US"/>
        </w:rPr>
        <w:t>main</w:t>
      </w:r>
      <w:r w:rsidR="229132E0">
        <w:rPr>
          <w:rFonts w:eastAsia="Calibri" w:cs="Arial"/>
          <w:color w:val="000000" w:themeColor="text1"/>
          <w:lang w:val="en-US"/>
        </w:rPr>
        <w:t xml:space="preserve"> </w:t>
      </w:r>
      <w:r w:rsidR="229132E0" w:rsidRPr="4BB3E1E7">
        <w:rPr>
          <w:rFonts w:eastAsia="Calibri" w:cs="Arial"/>
          <w:color w:val="000000" w:themeColor="text1"/>
          <w:lang w:val="en-US"/>
        </w:rPr>
        <w:t xml:space="preserve">and </w:t>
      </w:r>
      <w:r w:rsidR="52C54F59" w:rsidRPr="4BB3E1E7">
        <w:rPr>
          <w:rFonts w:eastAsia="Calibri" w:cs="Arial"/>
          <w:color w:val="000000" w:themeColor="text1"/>
          <w:lang w:val="en-US"/>
        </w:rPr>
        <w:t>c</w:t>
      </w:r>
      <w:r w:rsidR="229132E0" w:rsidRPr="4BB3E1E7">
        <w:rPr>
          <w:rFonts w:eastAsia="Calibri" w:cs="Arial"/>
          <w:color w:val="000000" w:themeColor="text1"/>
          <w:lang w:val="en-US"/>
        </w:rPr>
        <w:t>o-supe</w:t>
      </w:r>
      <w:r w:rsidR="728E0F62" w:rsidRPr="4BB3E1E7">
        <w:rPr>
          <w:rFonts w:eastAsia="Calibri" w:cs="Arial"/>
          <w:color w:val="000000" w:themeColor="text1"/>
          <w:lang w:val="en-US"/>
        </w:rPr>
        <w:t>r</w:t>
      </w:r>
      <w:r w:rsidR="229132E0" w:rsidRPr="4BB3E1E7">
        <w:rPr>
          <w:rFonts w:eastAsia="Calibri" w:cs="Arial"/>
          <w:color w:val="000000" w:themeColor="text1"/>
          <w:lang w:val="en-US"/>
        </w:rPr>
        <w:t>visor sections must be completed.</w:t>
      </w:r>
      <w:r w:rsidR="748F086C" w:rsidRPr="4BB3E1E7">
        <w:rPr>
          <w:rFonts w:eastAsia="Calibri" w:cs="Arial"/>
          <w:color w:val="000000" w:themeColor="text1"/>
          <w:lang w:val="en-US"/>
        </w:rPr>
        <w:t xml:space="preserve"> </w:t>
      </w:r>
    </w:p>
    <w:p w14:paraId="5D555F48" w14:textId="2DB40310" w:rsidR="00AB3933" w:rsidRPr="000F3078" w:rsidRDefault="11A0B588" w:rsidP="0029786A">
      <w:pPr>
        <w:rPr>
          <w:rFonts w:eastAsia="Calibri" w:cs="Arial"/>
          <w:i/>
          <w:color w:val="000000" w:themeColor="text1"/>
          <w:u w:val="single"/>
          <w:lang w:val="en-US"/>
        </w:rPr>
      </w:pPr>
      <w:r w:rsidRPr="000F3078">
        <w:rPr>
          <w:rFonts w:eastAsia="Calibri" w:cs="Arial"/>
          <w:iCs/>
          <w:color w:val="000000" w:themeColor="text1"/>
          <w:u w:val="single"/>
          <w:lang w:val="en-US"/>
        </w:rPr>
        <w:t xml:space="preserve">Discussion </w:t>
      </w:r>
      <w:r w:rsidR="6ECA0220" w:rsidRPr="000F3078">
        <w:rPr>
          <w:rFonts w:eastAsia="Calibri" w:cs="Arial"/>
          <w:iCs/>
          <w:color w:val="000000" w:themeColor="text1"/>
          <w:u w:val="single"/>
          <w:lang w:val="en-US"/>
        </w:rPr>
        <w:t>prompts</w:t>
      </w:r>
      <w:r w:rsidR="00FB65BE" w:rsidRPr="000F3078">
        <w:rPr>
          <w:rFonts w:eastAsia="Calibri" w:cs="Arial"/>
          <w:iCs/>
          <w:color w:val="000000" w:themeColor="text1"/>
          <w:u w:val="single"/>
          <w:lang w:val="en-US"/>
        </w:rPr>
        <w:t>:</w:t>
      </w:r>
    </w:p>
    <w:p w14:paraId="741C4FEA" w14:textId="35ED4009" w:rsidR="0095270E" w:rsidRPr="006878FD" w:rsidRDefault="27AF368B" w:rsidP="00476F63">
      <w:pPr>
        <w:pStyle w:val="ListParagraph"/>
        <w:numPr>
          <w:ilvl w:val="0"/>
          <w:numId w:val="15"/>
        </w:numPr>
        <w:rPr>
          <w:rFonts w:eastAsia="Calibri" w:cs="Arial"/>
          <w:color w:val="000000" w:themeColor="text1"/>
          <w:lang w:val="en-US"/>
        </w:rPr>
      </w:pPr>
      <w:r w:rsidRPr="4BB3E1E7">
        <w:rPr>
          <w:rFonts w:eastAsia="Calibri" w:cs="Arial"/>
          <w:color w:val="000000" w:themeColor="text1"/>
          <w:lang w:val="en-US"/>
        </w:rPr>
        <w:t xml:space="preserve">What is the role of each supervisor? </w:t>
      </w:r>
      <w:r w:rsidR="000B235B" w:rsidRPr="4BB3E1E7">
        <w:rPr>
          <w:rFonts w:eastAsia="Calibri" w:cs="Arial"/>
          <w:color w:val="000000" w:themeColor="text1"/>
          <w:lang w:val="en-US"/>
        </w:rPr>
        <w:t>(E.g.,</w:t>
      </w:r>
      <w:r w:rsidRPr="4BB3E1E7">
        <w:rPr>
          <w:rFonts w:eastAsia="Calibri" w:cs="Arial"/>
          <w:color w:val="000000" w:themeColor="text1"/>
          <w:lang w:val="en-US"/>
        </w:rPr>
        <w:t xml:space="preserve"> are</w:t>
      </w:r>
      <w:r w:rsidR="43B0B8B0" w:rsidRPr="4BB3E1E7">
        <w:rPr>
          <w:rFonts w:eastAsia="Calibri" w:cs="Arial"/>
          <w:color w:val="000000" w:themeColor="text1"/>
          <w:lang w:val="en-US"/>
        </w:rPr>
        <w:t xml:space="preserve"> co-supervisors</w:t>
      </w:r>
      <w:r w:rsidRPr="4BB3E1E7">
        <w:rPr>
          <w:rFonts w:eastAsia="Calibri" w:cs="Arial"/>
          <w:color w:val="000000" w:themeColor="text1"/>
          <w:lang w:val="en-US"/>
        </w:rPr>
        <w:t xml:space="preserve"> </w:t>
      </w:r>
      <w:r w:rsidR="58E2AD3D" w:rsidRPr="4BB3E1E7">
        <w:rPr>
          <w:rFonts w:eastAsia="Calibri" w:cs="Arial"/>
          <w:color w:val="000000" w:themeColor="text1"/>
          <w:lang w:val="en-US"/>
        </w:rPr>
        <w:t>completely integrated into the supervision</w:t>
      </w:r>
      <w:r w:rsidRPr="4BB3E1E7">
        <w:rPr>
          <w:rFonts w:eastAsia="Calibri" w:cs="Arial"/>
          <w:color w:val="000000" w:themeColor="text1"/>
          <w:lang w:val="en-US"/>
        </w:rPr>
        <w:t>; do they</w:t>
      </w:r>
      <w:r w:rsidR="58E2AD3D" w:rsidRPr="4BB3E1E7">
        <w:rPr>
          <w:rFonts w:eastAsia="Calibri" w:cs="Arial"/>
          <w:color w:val="000000" w:themeColor="text1"/>
          <w:lang w:val="en-US"/>
        </w:rPr>
        <w:t xml:space="preserve"> provide specialist expertise for one </w:t>
      </w:r>
      <w:r w:rsidRPr="4BB3E1E7">
        <w:rPr>
          <w:rFonts w:eastAsia="Calibri" w:cs="Arial"/>
          <w:color w:val="000000" w:themeColor="text1"/>
          <w:lang w:val="en-US"/>
        </w:rPr>
        <w:t xml:space="preserve">component; </w:t>
      </w:r>
      <w:r w:rsidR="58E2AD3D" w:rsidRPr="4BB3E1E7">
        <w:rPr>
          <w:rFonts w:eastAsia="Calibri" w:cs="Arial"/>
          <w:color w:val="000000" w:themeColor="text1"/>
          <w:lang w:val="en-US"/>
        </w:rPr>
        <w:t xml:space="preserve">or </w:t>
      </w:r>
      <w:r w:rsidR="4A3D4E7D" w:rsidRPr="4BB3E1E7">
        <w:rPr>
          <w:rFonts w:eastAsia="Calibri" w:cs="Arial"/>
          <w:color w:val="000000" w:themeColor="text1"/>
          <w:lang w:val="en-US"/>
        </w:rPr>
        <w:t>do they have</w:t>
      </w:r>
      <w:r w:rsidR="58E2AD3D" w:rsidRPr="4BB3E1E7">
        <w:rPr>
          <w:rFonts w:eastAsia="Calibri" w:cs="Arial"/>
          <w:color w:val="000000" w:themeColor="text1"/>
          <w:lang w:val="en-US"/>
        </w:rPr>
        <w:t xml:space="preserve"> more of a pastoral role</w:t>
      </w:r>
      <w:r w:rsidR="4A3D4E7D" w:rsidRPr="4BB3E1E7">
        <w:rPr>
          <w:rFonts w:eastAsia="Calibri" w:cs="Arial"/>
          <w:color w:val="000000" w:themeColor="text1"/>
          <w:lang w:val="en-US"/>
        </w:rPr>
        <w:t>?</w:t>
      </w:r>
      <w:r w:rsidR="000B235B" w:rsidRPr="4BB3E1E7">
        <w:rPr>
          <w:rFonts w:eastAsia="Calibri" w:cs="Arial"/>
          <w:color w:val="000000" w:themeColor="text1"/>
          <w:lang w:val="en-US"/>
        </w:rPr>
        <w:t>)</w:t>
      </w:r>
    </w:p>
    <w:p w14:paraId="6A9EAC0C" w14:textId="706506F2" w:rsidR="00BD6880" w:rsidRDefault="4A3D4E7D" w:rsidP="00476F63">
      <w:pPr>
        <w:pStyle w:val="ListParagraph"/>
        <w:numPr>
          <w:ilvl w:val="0"/>
          <w:numId w:val="15"/>
        </w:numPr>
        <w:rPr>
          <w:rFonts w:eastAsia="Calibri" w:cs="Arial"/>
          <w:color w:val="000000" w:themeColor="text1"/>
        </w:rPr>
      </w:pPr>
      <w:r w:rsidRPr="1DFE1698">
        <w:rPr>
          <w:rFonts w:eastAsia="Calibri" w:cs="Arial"/>
          <w:color w:val="000000" w:themeColor="text1"/>
        </w:rPr>
        <w:t>If there are supervisors involved who are</w:t>
      </w:r>
      <w:r w:rsidR="58E2AD3D" w:rsidRPr="1DFE1698">
        <w:rPr>
          <w:rFonts w:eastAsia="Calibri" w:cs="Arial"/>
          <w:color w:val="000000" w:themeColor="text1"/>
        </w:rPr>
        <w:t xml:space="preserve"> outside of the University of Bristol or from other sectors</w:t>
      </w:r>
      <w:r w:rsidRPr="1DFE1698">
        <w:rPr>
          <w:rFonts w:eastAsia="Calibri" w:cs="Arial"/>
          <w:color w:val="000000" w:themeColor="text1"/>
        </w:rPr>
        <w:t>, how will they work with th</w:t>
      </w:r>
      <w:r w:rsidR="410973FA" w:rsidRPr="1DFE1698">
        <w:rPr>
          <w:rFonts w:eastAsia="Calibri" w:cs="Arial"/>
          <w:color w:val="000000" w:themeColor="text1"/>
        </w:rPr>
        <w:t xml:space="preserve">e </w:t>
      </w:r>
      <w:r w:rsidR="00F847FF">
        <w:rPr>
          <w:rFonts w:eastAsia="Calibri" w:cs="Arial"/>
          <w:color w:val="000000" w:themeColor="text1"/>
        </w:rPr>
        <w:t>PGR student</w:t>
      </w:r>
      <w:r w:rsidRPr="1DFE1698">
        <w:rPr>
          <w:rFonts w:eastAsia="Calibri" w:cs="Arial"/>
          <w:color w:val="000000" w:themeColor="text1"/>
        </w:rPr>
        <w:t>?</w:t>
      </w:r>
      <w:r w:rsidR="7120B51C" w:rsidRPr="1DFE1698">
        <w:rPr>
          <w:rFonts w:eastAsia="Calibri" w:cs="Arial"/>
          <w:color w:val="000000" w:themeColor="text1"/>
        </w:rPr>
        <w:t xml:space="preserve"> </w:t>
      </w:r>
    </w:p>
    <w:p w14:paraId="2A0C9AD6" w14:textId="4C1232B8" w:rsidR="006140B2" w:rsidRPr="00413FF4" w:rsidRDefault="5B46DDD4" w:rsidP="00413FF4">
      <w:pPr>
        <w:pStyle w:val="ListParagraph"/>
        <w:numPr>
          <w:ilvl w:val="0"/>
          <w:numId w:val="15"/>
        </w:numPr>
        <w:rPr>
          <w:rFonts w:cs="Arial"/>
        </w:rPr>
      </w:pPr>
      <w:r w:rsidRPr="455922FD">
        <w:rPr>
          <w:rFonts w:eastAsia="Calibri" w:cs="Arial"/>
          <w:color w:val="000000" w:themeColor="text1"/>
        </w:rPr>
        <w:t>Who</w:t>
      </w:r>
      <w:r w:rsidR="3A007961" w:rsidRPr="455922FD">
        <w:rPr>
          <w:rFonts w:eastAsia="Calibri" w:cs="Arial"/>
          <w:color w:val="000000" w:themeColor="text1"/>
        </w:rPr>
        <w:t xml:space="preserve"> else </w:t>
      </w:r>
      <w:r w:rsidRPr="455922FD">
        <w:rPr>
          <w:rFonts w:eastAsia="Calibri" w:cs="Arial"/>
          <w:color w:val="000000" w:themeColor="text1"/>
        </w:rPr>
        <w:t>will</w:t>
      </w:r>
      <w:r w:rsidR="3A007961" w:rsidRPr="455922FD">
        <w:rPr>
          <w:rFonts w:eastAsia="Calibri" w:cs="Arial"/>
          <w:color w:val="000000" w:themeColor="text1"/>
        </w:rPr>
        <w:t xml:space="preserve"> provide research support</w:t>
      </w:r>
      <w:r w:rsidR="000B235B" w:rsidRPr="455922FD">
        <w:rPr>
          <w:rFonts w:eastAsia="Calibri" w:cs="Arial"/>
          <w:color w:val="000000" w:themeColor="text1"/>
        </w:rPr>
        <w:t>? (E</w:t>
      </w:r>
      <w:r w:rsidR="3A007961" w:rsidRPr="455922FD">
        <w:rPr>
          <w:rFonts w:eastAsia="Calibri" w:cs="Arial"/>
          <w:color w:val="000000" w:themeColor="text1"/>
        </w:rPr>
        <w:t>.g.</w:t>
      </w:r>
      <w:r w:rsidR="00BD6880" w:rsidRPr="455922FD">
        <w:rPr>
          <w:rFonts w:eastAsia="Calibri" w:cs="Arial"/>
          <w:color w:val="000000" w:themeColor="text1"/>
        </w:rPr>
        <w:t>, a</w:t>
      </w:r>
      <w:r w:rsidR="3A007961" w:rsidRPr="455922FD">
        <w:rPr>
          <w:rFonts w:eastAsia="Calibri" w:cs="Arial"/>
          <w:color w:val="000000" w:themeColor="text1"/>
        </w:rPr>
        <w:t xml:space="preserve"> PGR buddy/mentor, or others experienced in the techniques who can offer informal research support. This could include postdoctoral researchers or more experienced PGR</w:t>
      </w:r>
      <w:r w:rsidR="00F847FF" w:rsidRPr="455922FD">
        <w:rPr>
          <w:rFonts w:eastAsia="Calibri" w:cs="Arial"/>
          <w:color w:val="000000" w:themeColor="text1"/>
        </w:rPr>
        <w:t xml:space="preserve"> student</w:t>
      </w:r>
      <w:r w:rsidR="3A007961" w:rsidRPr="455922FD">
        <w:rPr>
          <w:rFonts w:eastAsia="Calibri" w:cs="Arial"/>
          <w:color w:val="000000" w:themeColor="text1"/>
        </w:rPr>
        <w:t>s.</w:t>
      </w:r>
      <w:r w:rsidR="000B235B" w:rsidRPr="455922FD">
        <w:rPr>
          <w:rFonts w:eastAsia="Calibri" w:cs="Arial"/>
          <w:color w:val="000000" w:themeColor="text1"/>
        </w:rPr>
        <w:t>)</w:t>
      </w:r>
    </w:p>
    <w:p w14:paraId="0AD09EB9" w14:textId="278A9A35" w:rsidR="00C63E44" w:rsidRPr="00F0688B" w:rsidRDefault="00C63E44" w:rsidP="006140B2">
      <w:pPr>
        <w:pStyle w:val="Heading3"/>
        <w:pBdr>
          <w:top w:val="single" w:sz="4" w:space="1" w:color="auto"/>
          <w:left w:val="single" w:sz="4" w:space="4" w:color="auto"/>
          <w:bottom w:val="single" w:sz="4" w:space="1" w:color="auto"/>
          <w:right w:val="single" w:sz="4" w:space="4" w:color="auto"/>
        </w:pBdr>
        <w:rPr>
          <w:rFonts w:eastAsia="Calibri" w:cs="Arial"/>
          <w:i/>
          <w:iCs w:val="0"/>
          <w:color w:val="000000" w:themeColor="text1"/>
        </w:rPr>
      </w:pPr>
      <w:r w:rsidRPr="00F0688B">
        <w:rPr>
          <w:i/>
          <w:iCs w:val="0"/>
        </w:rPr>
        <w:t xml:space="preserve">Tip from </w:t>
      </w:r>
      <w:r w:rsidR="006140B2">
        <w:rPr>
          <w:i/>
          <w:iCs w:val="0"/>
        </w:rPr>
        <w:t xml:space="preserve">our </w:t>
      </w:r>
      <w:r w:rsidRPr="00F0688B">
        <w:rPr>
          <w:i/>
          <w:iCs w:val="0"/>
        </w:rPr>
        <w:t>current supervisors and</w:t>
      </w:r>
      <w:r w:rsidR="006140B2">
        <w:rPr>
          <w:i/>
          <w:iCs w:val="0"/>
        </w:rPr>
        <w:t xml:space="preserve"> PGR</w:t>
      </w:r>
      <w:r w:rsidRPr="00F0688B">
        <w:rPr>
          <w:i/>
          <w:iCs w:val="0"/>
        </w:rPr>
        <w:t xml:space="preserve"> students</w:t>
      </w:r>
    </w:p>
    <w:p w14:paraId="5A274ABC" w14:textId="41A41322" w:rsidR="0029786A" w:rsidRPr="00F0688B" w:rsidRDefault="12414C68" w:rsidP="006140B2">
      <w:pPr>
        <w:pBdr>
          <w:top w:val="single" w:sz="4" w:space="1" w:color="auto"/>
          <w:left w:val="single" w:sz="4" w:space="4" w:color="auto"/>
          <w:bottom w:val="single" w:sz="4" w:space="1" w:color="auto"/>
          <w:right w:val="single" w:sz="4" w:space="4" w:color="auto"/>
        </w:pBdr>
        <w:rPr>
          <w:rFonts w:eastAsia="Calibri" w:cs="Arial"/>
          <w:i/>
          <w:color w:val="000000" w:themeColor="text1"/>
          <w:lang w:val="en-US"/>
        </w:rPr>
      </w:pPr>
      <w:r w:rsidRPr="00F0688B">
        <w:rPr>
          <w:rFonts w:eastAsia="Calibri" w:cs="Arial"/>
          <w:i/>
          <w:color w:val="000000" w:themeColor="text1"/>
          <w:lang w:val="en-US"/>
        </w:rPr>
        <w:t>Differences in research culture can impact expectations</w:t>
      </w:r>
      <w:r w:rsidR="0EF7ECFD" w:rsidRPr="00F0688B">
        <w:rPr>
          <w:rFonts w:eastAsia="Calibri" w:cs="Arial"/>
          <w:i/>
          <w:color w:val="000000" w:themeColor="text1"/>
          <w:lang w:val="en-US"/>
        </w:rPr>
        <w:t xml:space="preserve"> and working practices</w:t>
      </w:r>
      <w:r w:rsidRPr="00F0688B">
        <w:rPr>
          <w:rFonts w:eastAsia="Calibri" w:cs="Arial"/>
          <w:i/>
          <w:color w:val="000000" w:themeColor="text1"/>
          <w:lang w:val="en-US"/>
        </w:rPr>
        <w:t xml:space="preserve">, especially </w:t>
      </w:r>
      <w:r w:rsidR="1BA55559" w:rsidRPr="00F0688B">
        <w:rPr>
          <w:rFonts w:eastAsia="Calibri" w:cs="Arial"/>
          <w:i/>
          <w:color w:val="000000" w:themeColor="text1"/>
          <w:lang w:val="en-US"/>
        </w:rPr>
        <w:t xml:space="preserve">in </w:t>
      </w:r>
      <w:r w:rsidRPr="00F0688B">
        <w:rPr>
          <w:rFonts w:eastAsia="Calibri" w:cs="Arial"/>
          <w:i/>
          <w:color w:val="000000" w:themeColor="text1"/>
          <w:lang w:val="en-US"/>
        </w:rPr>
        <w:t xml:space="preserve">an interdisciplinary supervision team. Make sure you explore any assumptions with the rest of your supervisory team to agree on ways of working. </w:t>
      </w:r>
    </w:p>
    <w:p w14:paraId="52859043" w14:textId="77777777" w:rsidR="0029786A" w:rsidRPr="0029786A" w:rsidRDefault="0029786A" w:rsidP="00413FF4">
      <w:pPr>
        <w:spacing w:after="0"/>
      </w:pPr>
    </w:p>
    <w:p w14:paraId="00CB068F" w14:textId="339CFF4A" w:rsidR="7ED6B00D" w:rsidRDefault="7ED6B00D" w:rsidP="1DFE1698">
      <w:pPr>
        <w:pStyle w:val="Heading2"/>
        <w:rPr>
          <w:lang w:val="en-US"/>
        </w:rPr>
      </w:pPr>
      <w:bookmarkStart w:id="6" w:name="_3._Supervision_meetings,"/>
      <w:bookmarkStart w:id="7" w:name="_Ref200463619"/>
      <w:bookmarkEnd w:id="6"/>
      <w:r w:rsidRPr="4BB3E1E7">
        <w:rPr>
          <w:lang w:val="en-US"/>
        </w:rPr>
        <w:t>3.</w:t>
      </w:r>
      <w:r w:rsidR="1DFE1698" w:rsidRPr="4BB3E1E7">
        <w:rPr>
          <w:lang w:val="en-US"/>
        </w:rPr>
        <w:t xml:space="preserve"> Supervision meetings, communication and feedback</w:t>
      </w:r>
      <w:bookmarkEnd w:id="7"/>
    </w:p>
    <w:p w14:paraId="480D03D5" w14:textId="7A717EA4" w:rsidR="1DFE1698" w:rsidRDefault="1DFE1698" w:rsidP="1DFE1698">
      <w:pPr>
        <w:rPr>
          <w:rFonts w:eastAsia="Calibri" w:cs="Arial"/>
          <w:color w:val="000000" w:themeColor="text1"/>
        </w:rPr>
      </w:pPr>
      <w:r w:rsidRPr="1DFE1698">
        <w:rPr>
          <w:rFonts w:eastAsia="Calibri" w:cs="Arial"/>
          <w:color w:val="000000" w:themeColor="text1"/>
        </w:rPr>
        <w:t>This section enable</w:t>
      </w:r>
      <w:r w:rsidR="009557BC">
        <w:rPr>
          <w:rFonts w:eastAsia="Calibri" w:cs="Arial"/>
          <w:color w:val="000000" w:themeColor="text1"/>
        </w:rPr>
        <w:t>s</w:t>
      </w:r>
      <w:r w:rsidRPr="1DFE1698">
        <w:rPr>
          <w:rFonts w:eastAsia="Calibri" w:cs="Arial"/>
          <w:color w:val="000000" w:themeColor="text1"/>
        </w:rPr>
        <w:t xml:space="preserve"> clear understanding about how things will work in practice across the whole supervisory team. Whilst there is flexibility in working practices</w:t>
      </w:r>
      <w:r w:rsidR="7120EAAA" w:rsidRPr="234E8AED">
        <w:rPr>
          <w:rFonts w:eastAsia="Calibri" w:cs="Arial"/>
          <w:color w:val="000000" w:themeColor="text1"/>
        </w:rPr>
        <w:t>,</w:t>
      </w:r>
      <w:r w:rsidRPr="1DFE1698">
        <w:rPr>
          <w:rFonts w:eastAsia="Calibri" w:cs="Arial"/>
          <w:color w:val="000000" w:themeColor="text1"/>
        </w:rPr>
        <w:t xml:space="preserve"> there are some key requirements to be aware of. </w:t>
      </w:r>
    </w:p>
    <w:p w14:paraId="064D69D1" w14:textId="78F295B6" w:rsidR="1DFE1698" w:rsidRPr="00991B4F" w:rsidRDefault="1DFE1698" w:rsidP="1DFE1698">
      <w:pPr>
        <w:rPr>
          <w:rFonts w:eastAsia="Calibri" w:cs="Arial"/>
          <w:color w:val="000000" w:themeColor="text1"/>
          <w:lang w:val="en-US"/>
        </w:rPr>
      </w:pPr>
      <w:r w:rsidRPr="4BB3E1E7">
        <w:rPr>
          <w:rFonts w:eastAsia="Calibri" w:cs="Arial"/>
          <w:color w:val="000000" w:themeColor="text1"/>
          <w:lang w:val="en-US"/>
        </w:rPr>
        <w:t>The minimum requirement for formal supervision meetings is once per month, however, it is expected that you meet more frequently when needed (e.g.</w:t>
      </w:r>
      <w:r w:rsidR="00240AEE" w:rsidRPr="4BB3E1E7">
        <w:rPr>
          <w:rFonts w:eastAsia="Calibri" w:cs="Arial"/>
          <w:color w:val="000000" w:themeColor="text1"/>
          <w:lang w:val="en-US"/>
        </w:rPr>
        <w:t>,</w:t>
      </w:r>
      <w:r w:rsidRPr="4BB3E1E7">
        <w:rPr>
          <w:rFonts w:eastAsia="Calibri" w:cs="Arial"/>
          <w:color w:val="000000" w:themeColor="text1"/>
          <w:lang w:val="en-US"/>
        </w:rPr>
        <w:t xml:space="preserve"> at the start of a research degree). If a </w:t>
      </w:r>
      <w:r w:rsidR="00F847FF" w:rsidRPr="4BB3E1E7">
        <w:rPr>
          <w:rFonts w:eastAsia="Calibri" w:cs="Arial"/>
          <w:color w:val="000000" w:themeColor="text1"/>
          <w:lang w:val="en-US"/>
        </w:rPr>
        <w:t>PGR student</w:t>
      </w:r>
      <w:r w:rsidRPr="4BB3E1E7">
        <w:rPr>
          <w:rFonts w:eastAsia="Calibri" w:cs="Arial"/>
          <w:color w:val="000000" w:themeColor="text1"/>
          <w:lang w:val="en-US"/>
        </w:rPr>
        <w:t xml:space="preserve"> is an international student visa holder</w:t>
      </w:r>
      <w:r w:rsidR="00A50265" w:rsidRPr="4BB3E1E7">
        <w:rPr>
          <w:rFonts w:eastAsia="Calibri" w:cs="Arial"/>
          <w:color w:val="000000" w:themeColor="text1"/>
          <w:lang w:val="en-US"/>
        </w:rPr>
        <w:t>,</w:t>
      </w:r>
      <w:r w:rsidRPr="4BB3E1E7">
        <w:rPr>
          <w:rFonts w:eastAsia="Calibri" w:cs="Arial"/>
          <w:color w:val="000000" w:themeColor="text1"/>
          <w:lang w:val="en-US"/>
        </w:rPr>
        <w:t xml:space="preserve"> your monthly </w:t>
      </w:r>
      <w:r w:rsidR="25E39F22" w:rsidRPr="234E8AED">
        <w:rPr>
          <w:rFonts w:eastAsia="Calibri" w:cs="Arial"/>
          <w:color w:val="000000" w:themeColor="text1"/>
          <w:lang w:val="en-US"/>
        </w:rPr>
        <w:t>supervision</w:t>
      </w:r>
      <w:r w:rsidR="42C0B152" w:rsidRPr="234E8AED">
        <w:rPr>
          <w:rFonts w:eastAsia="Calibri" w:cs="Arial"/>
          <w:color w:val="000000" w:themeColor="text1"/>
          <w:lang w:val="en-US"/>
        </w:rPr>
        <w:t xml:space="preserve"> meeting</w:t>
      </w:r>
      <w:r w:rsidR="25E39F22" w:rsidRPr="234E8AED">
        <w:rPr>
          <w:rFonts w:eastAsia="Calibri" w:cs="Arial"/>
          <w:color w:val="000000" w:themeColor="text1"/>
          <w:lang w:val="en-US"/>
        </w:rPr>
        <w:t>s</w:t>
      </w:r>
      <w:r w:rsidRPr="4BB3E1E7">
        <w:rPr>
          <w:rFonts w:eastAsia="Calibri" w:cs="Arial"/>
          <w:color w:val="000000" w:themeColor="text1"/>
          <w:lang w:val="en-US"/>
        </w:rPr>
        <w:t xml:space="preserve"> must be in person due to </w:t>
      </w:r>
      <w:hyperlink r:id="rId14">
        <w:r w:rsidRPr="4BB3E1E7">
          <w:rPr>
            <w:rStyle w:val="Hyperlink"/>
            <w:rFonts w:eastAsia="Calibri" w:cs="Arial"/>
            <w:lang w:val="en-US"/>
          </w:rPr>
          <w:t>visa requirements</w:t>
        </w:r>
      </w:hyperlink>
      <w:r w:rsidR="008E7437" w:rsidRPr="4BB3E1E7">
        <w:rPr>
          <w:rFonts w:eastAsia="Calibri" w:cs="Arial"/>
          <w:color w:val="000000" w:themeColor="text1"/>
          <w:lang w:val="en-US"/>
        </w:rPr>
        <w:t>. I</w:t>
      </w:r>
      <w:r w:rsidRPr="4BB3E1E7">
        <w:rPr>
          <w:rFonts w:eastAsia="Calibri" w:cs="Arial"/>
          <w:color w:val="000000" w:themeColor="text1"/>
          <w:lang w:val="en-US"/>
        </w:rPr>
        <w:t xml:space="preserve">t is also expected that a </w:t>
      </w:r>
      <w:r w:rsidR="00F847FF" w:rsidRPr="4BB3E1E7">
        <w:rPr>
          <w:rFonts w:eastAsia="Calibri" w:cs="Arial"/>
          <w:color w:val="000000" w:themeColor="text1"/>
          <w:lang w:val="en-US"/>
        </w:rPr>
        <w:t>PGR student</w:t>
      </w:r>
      <w:r w:rsidRPr="4BB3E1E7">
        <w:rPr>
          <w:rFonts w:eastAsia="Calibri" w:cs="Arial"/>
          <w:color w:val="000000" w:themeColor="text1"/>
          <w:lang w:val="en-US"/>
        </w:rPr>
        <w:t xml:space="preserve"> will regularly spend time on campus to benefit from wider research networks and environment (unless </w:t>
      </w:r>
      <w:r w:rsidR="0079466E" w:rsidRPr="4BB3E1E7">
        <w:rPr>
          <w:rFonts w:eastAsia="Calibri" w:cs="Arial"/>
          <w:color w:val="000000" w:themeColor="text1"/>
          <w:lang w:val="en-US"/>
        </w:rPr>
        <w:t xml:space="preserve">they </w:t>
      </w:r>
      <w:r w:rsidRPr="4BB3E1E7">
        <w:rPr>
          <w:rFonts w:eastAsia="Calibri" w:cs="Arial"/>
          <w:color w:val="000000" w:themeColor="text1"/>
          <w:lang w:val="en-US"/>
        </w:rPr>
        <w:t xml:space="preserve">are formally registered as a distance learning student). </w:t>
      </w:r>
    </w:p>
    <w:p w14:paraId="4B7DF981" w14:textId="09B1D36A" w:rsidR="1DFE1698" w:rsidRPr="00C37ADD" w:rsidRDefault="1DFE1698" w:rsidP="000F3078">
      <w:r w:rsidRPr="000F3078">
        <w:rPr>
          <w:u w:val="single"/>
        </w:rPr>
        <w:t>Discussion prompts:</w:t>
      </w:r>
      <w:r w:rsidR="00B36009">
        <w:rPr>
          <w:u w:val="single"/>
        </w:rPr>
        <w:t xml:space="preserve"> supervision meetings</w:t>
      </w:r>
      <w:r w:rsidRPr="1DFE1698">
        <w:t xml:space="preserve"> </w:t>
      </w:r>
    </w:p>
    <w:p w14:paraId="07801EEA" w14:textId="77777777" w:rsidR="1DFE1698" w:rsidRPr="00EA2C6F" w:rsidRDefault="1DFE1698" w:rsidP="00EA2C6F">
      <w:pPr>
        <w:pStyle w:val="ListParagraph"/>
        <w:numPr>
          <w:ilvl w:val="0"/>
          <w:numId w:val="15"/>
        </w:numPr>
        <w:rPr>
          <w:rFonts w:eastAsia="Calibri" w:cs="Arial"/>
          <w:color w:val="000000" w:themeColor="text1"/>
          <w:lang w:val="en-US"/>
        </w:rPr>
      </w:pPr>
      <w:r w:rsidRPr="00EA2C6F">
        <w:rPr>
          <w:rFonts w:eastAsia="Calibri" w:cs="Arial"/>
          <w:color w:val="000000" w:themeColor="text1"/>
          <w:lang w:val="en-US"/>
        </w:rPr>
        <w:t xml:space="preserve">How frequently will you meet? </w:t>
      </w:r>
      <w:r w:rsidRPr="00EA2C6F">
        <w:rPr>
          <w:rFonts w:eastAsia="Calibri" w:cs="Arial"/>
          <w:color w:val="000000" w:themeColor="text1"/>
          <w:lang w:val="en-US"/>
        </w:rPr>
        <w:tab/>
      </w:r>
    </w:p>
    <w:p w14:paraId="2F8CF90A" w14:textId="1D69736B" w:rsidR="1DFE1698" w:rsidRPr="00EA2C6F" w:rsidRDefault="1DFE1698" w:rsidP="00EA2C6F">
      <w:pPr>
        <w:pStyle w:val="ListParagraph"/>
        <w:numPr>
          <w:ilvl w:val="0"/>
          <w:numId w:val="15"/>
        </w:numPr>
        <w:rPr>
          <w:rFonts w:eastAsia="Calibri" w:cs="Arial"/>
          <w:color w:val="000000" w:themeColor="text1"/>
          <w:lang w:val="en-US"/>
        </w:rPr>
      </w:pPr>
      <w:r w:rsidRPr="00EA2C6F">
        <w:rPr>
          <w:rFonts w:eastAsia="Calibri" w:cs="Arial"/>
          <w:color w:val="000000" w:themeColor="text1"/>
          <w:lang w:val="en-US"/>
        </w:rPr>
        <w:t>Where will the meetings take place?</w:t>
      </w:r>
    </w:p>
    <w:p w14:paraId="0267BE0C" w14:textId="2FA94073" w:rsidR="1DFE1698" w:rsidRPr="00EA2C6F" w:rsidRDefault="1DFE1698" w:rsidP="00EA2C6F">
      <w:pPr>
        <w:pStyle w:val="ListParagraph"/>
        <w:numPr>
          <w:ilvl w:val="0"/>
          <w:numId w:val="15"/>
        </w:numPr>
        <w:rPr>
          <w:rFonts w:eastAsia="Calibri" w:cs="Arial"/>
          <w:color w:val="000000" w:themeColor="text1"/>
          <w:lang w:val="en-US"/>
        </w:rPr>
      </w:pPr>
      <w:r w:rsidRPr="00EA2C6F">
        <w:rPr>
          <w:rFonts w:eastAsia="Calibri" w:cs="Arial"/>
          <w:color w:val="000000" w:themeColor="text1"/>
          <w:lang w:val="en-US"/>
        </w:rPr>
        <w:t>Who will normally attend? Regular meetings could involve the wider supervisory team, or just the main supervisor.</w:t>
      </w:r>
    </w:p>
    <w:p w14:paraId="7D99269F" w14:textId="21A0D136" w:rsidR="1DFE1698" w:rsidRPr="00EA2C6F" w:rsidRDefault="1DFE1698" w:rsidP="00EA2C6F">
      <w:pPr>
        <w:pStyle w:val="ListParagraph"/>
        <w:numPr>
          <w:ilvl w:val="0"/>
          <w:numId w:val="15"/>
        </w:numPr>
        <w:rPr>
          <w:rFonts w:eastAsia="Calibri" w:cs="Arial"/>
          <w:color w:val="000000" w:themeColor="text1"/>
          <w:lang w:val="en-US"/>
        </w:rPr>
      </w:pPr>
      <w:r w:rsidRPr="00EA2C6F">
        <w:rPr>
          <w:rFonts w:eastAsia="Calibri" w:cs="Arial"/>
          <w:color w:val="000000" w:themeColor="text1"/>
          <w:lang w:val="en-US"/>
        </w:rPr>
        <w:t>How will the meetings be managed and structured?</w:t>
      </w:r>
    </w:p>
    <w:p w14:paraId="0D41F01A" w14:textId="262CA2E0" w:rsidR="1DFE1698" w:rsidRPr="00C37ADD" w:rsidRDefault="1DFE1698" w:rsidP="00085301">
      <w:pPr>
        <w:pStyle w:val="ListParagraph"/>
        <w:numPr>
          <w:ilvl w:val="0"/>
          <w:numId w:val="15"/>
        </w:numPr>
        <w:rPr>
          <w:rFonts w:eastAsia="Calibri" w:cs="Arial"/>
          <w:color w:val="000000" w:themeColor="text1"/>
          <w:lang w:val="en-US"/>
        </w:rPr>
      </w:pPr>
      <w:r w:rsidRPr="4BB3E1E7">
        <w:rPr>
          <w:rFonts w:cs="Arial"/>
          <w:lang w:val="en-US"/>
        </w:rPr>
        <w:t>What</w:t>
      </w:r>
      <w:r w:rsidRPr="5B72BBF3">
        <w:rPr>
          <w:rFonts w:cs="Arial"/>
          <w:lang w:val="en-US"/>
        </w:rPr>
        <w:t xml:space="preserve"> </w:t>
      </w:r>
      <w:r w:rsidRPr="4BB3E1E7">
        <w:rPr>
          <w:rFonts w:cs="Arial"/>
          <w:lang w:val="en-US"/>
        </w:rPr>
        <w:t xml:space="preserve">level of preparation and input is required before supervision meetings from the </w:t>
      </w:r>
      <w:r w:rsidR="00F847FF" w:rsidRPr="4BB3E1E7">
        <w:rPr>
          <w:rFonts w:cs="Arial"/>
          <w:lang w:val="en-US"/>
        </w:rPr>
        <w:t>PGR student</w:t>
      </w:r>
      <w:r w:rsidRPr="4BB3E1E7">
        <w:rPr>
          <w:rFonts w:cs="Arial"/>
          <w:lang w:val="en-US"/>
        </w:rPr>
        <w:t>?</w:t>
      </w:r>
    </w:p>
    <w:p w14:paraId="00C6B1ED" w14:textId="4DC8F546" w:rsidR="1DFE1698" w:rsidRDefault="1DFE1698" w:rsidP="00085301">
      <w:pPr>
        <w:pStyle w:val="ListParagraph"/>
        <w:numPr>
          <w:ilvl w:val="0"/>
          <w:numId w:val="15"/>
        </w:numPr>
        <w:rPr>
          <w:rFonts w:eastAsia="Calibri" w:cs="Arial"/>
          <w:color w:val="000000" w:themeColor="text1"/>
          <w:lang w:val="en-US"/>
        </w:rPr>
      </w:pPr>
      <w:r w:rsidRPr="4BB3E1E7">
        <w:rPr>
          <w:rFonts w:cs="Arial"/>
          <w:lang w:val="en-US"/>
        </w:rPr>
        <w:t>How will agendas be set; who is responsible for the formal record and how will these be stored/shared?</w:t>
      </w:r>
    </w:p>
    <w:p w14:paraId="4CB42C0F" w14:textId="219066CE" w:rsidR="1DFE1698" w:rsidRPr="00B36009" w:rsidRDefault="1DFE1698" w:rsidP="00B36009">
      <w:pPr>
        <w:rPr>
          <w:u w:val="single"/>
        </w:rPr>
      </w:pPr>
      <w:r w:rsidRPr="00B36009">
        <w:rPr>
          <w:u w:val="single"/>
        </w:rPr>
        <w:t>Discussion prompts: communication</w:t>
      </w:r>
    </w:p>
    <w:p w14:paraId="720F4883" w14:textId="2204BD81" w:rsidR="1DFE1698" w:rsidRDefault="1DFE1698" w:rsidP="1DFE1698">
      <w:pPr>
        <w:pStyle w:val="ListParagraph"/>
        <w:numPr>
          <w:ilvl w:val="0"/>
          <w:numId w:val="19"/>
        </w:numPr>
        <w:rPr>
          <w:rFonts w:cs="Arial"/>
        </w:rPr>
      </w:pPr>
      <w:r w:rsidRPr="1DFE1698">
        <w:rPr>
          <w:rFonts w:cs="Arial"/>
        </w:rPr>
        <w:t>Are there preferred ways of communicating? Are there any access requirements around communication?</w:t>
      </w:r>
    </w:p>
    <w:p w14:paraId="51A0925F" w14:textId="17338DDC" w:rsidR="1DFE1698" w:rsidRDefault="00A06DFE" w:rsidP="1DFE1698">
      <w:pPr>
        <w:pStyle w:val="ListParagraph"/>
        <w:numPr>
          <w:ilvl w:val="0"/>
          <w:numId w:val="19"/>
        </w:numPr>
        <w:rPr>
          <w:rFonts w:eastAsia="Calibri" w:cs="Arial"/>
          <w:color w:val="000000" w:themeColor="text1"/>
        </w:rPr>
      </w:pPr>
      <w:r w:rsidRPr="795BAA41">
        <w:rPr>
          <w:rFonts w:eastAsia="Calibri" w:cs="Arial"/>
          <w:color w:val="000000" w:themeColor="text1"/>
        </w:rPr>
        <w:t>Where you have more than two supervisors</w:t>
      </w:r>
      <w:r w:rsidR="00C11024" w:rsidRPr="795BAA41">
        <w:rPr>
          <w:rFonts w:eastAsia="Calibri" w:cs="Arial"/>
          <w:color w:val="000000" w:themeColor="text1"/>
        </w:rPr>
        <w:t>, are the other c</w:t>
      </w:r>
      <w:r w:rsidR="1DFE1698" w:rsidRPr="795BAA41">
        <w:rPr>
          <w:rFonts w:eastAsia="Calibri" w:cs="Arial"/>
          <w:color w:val="000000" w:themeColor="text1"/>
        </w:rPr>
        <w:t>o-supervisors included in all communications or only those on specific topics?</w:t>
      </w:r>
    </w:p>
    <w:p w14:paraId="6D0421F8" w14:textId="377A3759" w:rsidR="3E42838D" w:rsidRPr="00B36009" w:rsidRDefault="1DFE1698" w:rsidP="00B36009">
      <w:pPr>
        <w:rPr>
          <w:u w:val="single"/>
        </w:rPr>
      </w:pPr>
      <w:r w:rsidRPr="00B36009">
        <w:rPr>
          <w:u w:val="single"/>
        </w:rPr>
        <w:t>Discussion prompts: feedback</w:t>
      </w:r>
    </w:p>
    <w:p w14:paraId="00C2EB98" w14:textId="45082C14" w:rsidR="1DFE1698" w:rsidRDefault="1DFE1698" w:rsidP="1DFE1698">
      <w:pPr>
        <w:pStyle w:val="ListParagraph"/>
        <w:numPr>
          <w:ilvl w:val="0"/>
          <w:numId w:val="3"/>
        </w:numPr>
        <w:rPr>
          <w:rFonts w:eastAsia="Calibri"/>
        </w:rPr>
      </w:pPr>
      <w:r>
        <w:t>What are</w:t>
      </w:r>
      <w:r w:rsidRPr="1DFE1698">
        <w:rPr>
          <w:rFonts w:eastAsia="Calibri"/>
        </w:rPr>
        <w:t xml:space="preserve"> appropriate time frames for receiving feedback on submitted work?</w:t>
      </w:r>
    </w:p>
    <w:p w14:paraId="552D58ED" w14:textId="77777777" w:rsidR="1DFE1698" w:rsidRDefault="1DFE1698" w:rsidP="1DFE1698">
      <w:pPr>
        <w:pStyle w:val="ListParagraph"/>
        <w:numPr>
          <w:ilvl w:val="0"/>
          <w:numId w:val="3"/>
        </w:numPr>
        <w:rPr>
          <w:rFonts w:cs="Arial"/>
        </w:rPr>
      </w:pPr>
      <w:r>
        <w:t>How will</w:t>
      </w:r>
      <w:r w:rsidRPr="1DFE1698">
        <w:rPr>
          <w:rFonts w:cs="Arial"/>
        </w:rPr>
        <w:t xml:space="preserve"> feedback be managed across the supervisory team?</w:t>
      </w:r>
    </w:p>
    <w:p w14:paraId="7EB1A43B" w14:textId="45072B78" w:rsidR="1DFE1698" w:rsidRPr="00B40B3C" w:rsidRDefault="1DFE1698" w:rsidP="1DFE1698">
      <w:pPr>
        <w:pStyle w:val="ListParagraph"/>
        <w:numPr>
          <w:ilvl w:val="0"/>
          <w:numId w:val="3"/>
        </w:numPr>
        <w:rPr>
          <w:rFonts w:cs="Arial"/>
        </w:rPr>
      </w:pPr>
      <w:r w:rsidRPr="1DFE1698">
        <w:rPr>
          <w:rFonts w:cs="Arial"/>
        </w:rPr>
        <w:t>When will there be the opportunity to discuss queries or questions regarding written feedback?</w:t>
      </w:r>
    </w:p>
    <w:p w14:paraId="564A9CC9" w14:textId="5B0A3AE1" w:rsidR="00FB65BE" w:rsidRPr="006140B2" w:rsidRDefault="00FB65BE" w:rsidP="006140B2">
      <w:pPr>
        <w:pStyle w:val="Heading3"/>
        <w:pBdr>
          <w:top w:val="single" w:sz="4" w:space="1" w:color="auto"/>
          <w:left w:val="single" w:sz="4" w:space="4" w:color="auto"/>
          <w:bottom w:val="single" w:sz="4" w:space="1" w:color="auto"/>
          <w:right w:val="single" w:sz="4" w:space="4" w:color="auto"/>
        </w:pBdr>
        <w:rPr>
          <w:rFonts w:eastAsia="Calibri" w:cs="Arial"/>
          <w:i/>
          <w:iCs w:val="0"/>
          <w:color w:val="000000" w:themeColor="text1"/>
        </w:rPr>
      </w:pPr>
      <w:r w:rsidRPr="006140B2">
        <w:rPr>
          <w:i/>
          <w:iCs w:val="0"/>
        </w:rPr>
        <w:t xml:space="preserve">Tips from our current supervisors and </w:t>
      </w:r>
      <w:r w:rsidR="00145E99" w:rsidRPr="006140B2">
        <w:rPr>
          <w:i/>
          <w:iCs w:val="0"/>
        </w:rPr>
        <w:t xml:space="preserve">PGR </w:t>
      </w:r>
      <w:r w:rsidRPr="006140B2">
        <w:rPr>
          <w:i/>
          <w:iCs w:val="0"/>
        </w:rPr>
        <w:t>students</w:t>
      </w:r>
    </w:p>
    <w:p w14:paraId="2B5B82D3" w14:textId="5938D97A" w:rsidR="1DFE1698" w:rsidRPr="006140B2" w:rsidRDefault="1DFE1698" w:rsidP="006140B2">
      <w:pPr>
        <w:pBdr>
          <w:top w:val="single" w:sz="4" w:space="1" w:color="auto"/>
          <w:left w:val="single" w:sz="4" w:space="4" w:color="auto"/>
          <w:bottom w:val="single" w:sz="4" w:space="1" w:color="auto"/>
          <w:right w:val="single" w:sz="4" w:space="4" w:color="auto"/>
        </w:pBdr>
        <w:rPr>
          <w:rFonts w:eastAsia="Calibri" w:cs="Arial"/>
          <w:i/>
          <w:color w:val="000000" w:themeColor="text1"/>
        </w:rPr>
      </w:pPr>
      <w:r w:rsidRPr="006140B2">
        <w:rPr>
          <w:rFonts w:eastAsia="Calibri" w:cs="Arial"/>
          <w:i/>
          <w:color w:val="000000" w:themeColor="text1"/>
        </w:rPr>
        <w:t xml:space="preserve">To keep up </w:t>
      </w:r>
      <w:r w:rsidR="00B63BC7" w:rsidRPr="006140B2">
        <w:rPr>
          <w:rFonts w:eastAsia="Calibri" w:cs="Arial"/>
          <w:i/>
          <w:color w:val="000000" w:themeColor="text1"/>
        </w:rPr>
        <w:t>momentum, you could agree some</w:t>
      </w:r>
      <w:r w:rsidRPr="006140B2">
        <w:rPr>
          <w:rFonts w:eastAsia="Calibri" w:cs="Arial"/>
          <w:i/>
          <w:color w:val="000000" w:themeColor="text1"/>
        </w:rPr>
        <w:t xml:space="preserve"> mechanisms for</w:t>
      </w:r>
      <w:r w:rsidR="005A53E7" w:rsidRPr="006140B2">
        <w:rPr>
          <w:rFonts w:eastAsia="Calibri" w:cs="Arial"/>
          <w:i/>
          <w:color w:val="000000" w:themeColor="text1"/>
        </w:rPr>
        <w:t xml:space="preserve"> </w:t>
      </w:r>
      <w:r w:rsidR="00C37ADD" w:rsidRPr="006140B2">
        <w:rPr>
          <w:rFonts w:eastAsia="Calibri" w:cs="Arial"/>
          <w:i/>
          <w:color w:val="000000" w:themeColor="text1"/>
        </w:rPr>
        <w:t>PGR</w:t>
      </w:r>
      <w:r w:rsidR="00E02285" w:rsidRPr="006140B2">
        <w:rPr>
          <w:rFonts w:eastAsia="Calibri" w:cs="Arial"/>
          <w:i/>
          <w:color w:val="000000" w:themeColor="text1"/>
        </w:rPr>
        <w:t xml:space="preserve"> </w:t>
      </w:r>
      <w:r w:rsidR="005A53E7" w:rsidRPr="006140B2">
        <w:rPr>
          <w:rFonts w:eastAsia="Calibri" w:cs="Arial"/>
          <w:i/>
          <w:color w:val="000000" w:themeColor="text1"/>
        </w:rPr>
        <w:t>student</w:t>
      </w:r>
      <w:r w:rsidR="00C37ADD" w:rsidRPr="006140B2">
        <w:rPr>
          <w:rFonts w:eastAsia="Calibri" w:cs="Arial"/>
          <w:i/>
          <w:color w:val="000000" w:themeColor="text1"/>
        </w:rPr>
        <w:t>s</w:t>
      </w:r>
      <w:r w:rsidR="005A53E7" w:rsidRPr="006140B2">
        <w:rPr>
          <w:rFonts w:eastAsia="Calibri" w:cs="Arial"/>
          <w:i/>
          <w:color w:val="000000" w:themeColor="text1"/>
        </w:rPr>
        <w:t xml:space="preserve"> to ask</w:t>
      </w:r>
      <w:r w:rsidRPr="006140B2">
        <w:rPr>
          <w:rFonts w:eastAsia="Calibri" w:cs="Arial"/>
          <w:i/>
          <w:color w:val="000000" w:themeColor="text1"/>
        </w:rPr>
        <w:t xml:space="preserve"> quick questions in between formal supervisions. </w:t>
      </w:r>
      <w:r w:rsidR="000B235B" w:rsidRPr="006140B2">
        <w:rPr>
          <w:rFonts w:eastAsia="Calibri" w:cs="Arial"/>
          <w:i/>
          <w:color w:val="000000" w:themeColor="text1"/>
        </w:rPr>
        <w:t>(E.g.,</w:t>
      </w:r>
      <w:r w:rsidR="00A02D3A" w:rsidRPr="006140B2">
        <w:rPr>
          <w:rFonts w:eastAsia="Calibri" w:cs="Arial"/>
          <w:i/>
          <w:color w:val="000000" w:themeColor="text1"/>
        </w:rPr>
        <w:t xml:space="preserve"> yo</w:t>
      </w:r>
      <w:r w:rsidRPr="006140B2">
        <w:rPr>
          <w:rFonts w:eastAsia="Calibri" w:cs="Arial"/>
          <w:i/>
          <w:color w:val="000000" w:themeColor="text1"/>
        </w:rPr>
        <w:t>u could use Teams</w:t>
      </w:r>
      <w:r w:rsidR="00B50543" w:rsidRPr="006140B2">
        <w:rPr>
          <w:rFonts w:eastAsia="Calibri" w:cs="Arial"/>
          <w:i/>
          <w:color w:val="000000" w:themeColor="text1"/>
        </w:rPr>
        <w:t xml:space="preserve"> or other channels</w:t>
      </w:r>
      <w:r w:rsidR="007C16CC" w:rsidRPr="006140B2">
        <w:rPr>
          <w:rFonts w:eastAsia="Calibri" w:cs="Arial"/>
          <w:i/>
          <w:color w:val="000000" w:themeColor="text1"/>
        </w:rPr>
        <w:t xml:space="preserve"> </w:t>
      </w:r>
      <w:r w:rsidR="00B50543" w:rsidRPr="006140B2">
        <w:rPr>
          <w:rFonts w:eastAsia="Calibri" w:cs="Arial"/>
          <w:i/>
          <w:color w:val="000000" w:themeColor="text1"/>
        </w:rPr>
        <w:t xml:space="preserve">for quick messages </w:t>
      </w:r>
      <w:r w:rsidRPr="006140B2">
        <w:rPr>
          <w:rFonts w:eastAsia="Calibri" w:cs="Arial"/>
          <w:i/>
          <w:color w:val="000000" w:themeColor="text1"/>
        </w:rPr>
        <w:t xml:space="preserve">or </w:t>
      </w:r>
      <w:r w:rsidR="00A02D3A" w:rsidRPr="006140B2">
        <w:rPr>
          <w:rFonts w:eastAsia="Calibri" w:cs="Arial"/>
          <w:i/>
          <w:color w:val="000000" w:themeColor="text1"/>
        </w:rPr>
        <w:t xml:space="preserve"> hold</w:t>
      </w:r>
      <w:r w:rsidRPr="006140B2">
        <w:rPr>
          <w:rFonts w:eastAsia="Calibri" w:cs="Arial"/>
          <w:i/>
          <w:color w:val="000000" w:themeColor="text1"/>
        </w:rPr>
        <w:t xml:space="preserve"> 1</w:t>
      </w:r>
      <w:r w:rsidR="00A02D3A" w:rsidRPr="006140B2">
        <w:rPr>
          <w:rFonts w:eastAsia="Calibri" w:cs="Arial"/>
          <w:i/>
          <w:color w:val="000000" w:themeColor="text1"/>
        </w:rPr>
        <w:t>5-minute</w:t>
      </w:r>
      <w:r w:rsidRPr="006140B2">
        <w:rPr>
          <w:rFonts w:eastAsia="Calibri" w:cs="Arial"/>
          <w:i/>
          <w:color w:val="000000" w:themeColor="text1"/>
        </w:rPr>
        <w:t xml:space="preserve"> weekly ‘drop in’</w:t>
      </w:r>
      <w:r w:rsidR="00A02D3A" w:rsidRPr="006140B2">
        <w:rPr>
          <w:rFonts w:eastAsia="Calibri" w:cs="Arial"/>
          <w:i/>
          <w:color w:val="000000" w:themeColor="text1"/>
        </w:rPr>
        <w:t xml:space="preserve"> sessions</w:t>
      </w:r>
      <w:r w:rsidRPr="006140B2">
        <w:rPr>
          <w:rFonts w:eastAsia="Calibri" w:cs="Arial"/>
          <w:i/>
          <w:color w:val="000000" w:themeColor="text1"/>
        </w:rPr>
        <w:t>. Just make sure you agree how these will be used and when.</w:t>
      </w:r>
      <w:r w:rsidR="000B235B" w:rsidRPr="006140B2">
        <w:rPr>
          <w:rFonts w:eastAsia="Calibri" w:cs="Arial"/>
          <w:i/>
          <w:color w:val="000000" w:themeColor="text1"/>
        </w:rPr>
        <w:t>)</w:t>
      </w:r>
    </w:p>
    <w:p w14:paraId="55E7A10B" w14:textId="675688B9" w:rsidR="1DFE1698" w:rsidRPr="006140B2" w:rsidRDefault="1DFE1698" w:rsidP="006140B2">
      <w:pPr>
        <w:pBdr>
          <w:top w:val="single" w:sz="4" w:space="1" w:color="auto"/>
          <w:left w:val="single" w:sz="4" w:space="4" w:color="auto"/>
          <w:bottom w:val="single" w:sz="4" w:space="1" w:color="auto"/>
          <w:right w:val="single" w:sz="4" w:space="4" w:color="auto"/>
        </w:pBdr>
        <w:rPr>
          <w:rFonts w:eastAsia="Calibri" w:cs="Arial"/>
          <w:i/>
          <w:color w:val="000000" w:themeColor="text1"/>
        </w:rPr>
      </w:pPr>
      <w:r w:rsidRPr="006140B2">
        <w:rPr>
          <w:rFonts w:eastAsia="Calibri" w:cs="Arial"/>
          <w:i/>
          <w:color w:val="000000" w:themeColor="text1"/>
        </w:rPr>
        <w:t>At key points of feedback</w:t>
      </w:r>
      <w:r w:rsidR="00A02D3A" w:rsidRPr="006140B2">
        <w:rPr>
          <w:rFonts w:eastAsia="Calibri" w:cs="Arial"/>
          <w:i/>
          <w:color w:val="000000" w:themeColor="text1"/>
        </w:rPr>
        <w:t xml:space="preserve"> (</w:t>
      </w:r>
      <w:r w:rsidRPr="006140B2">
        <w:rPr>
          <w:rFonts w:eastAsia="Calibri" w:cs="Arial"/>
          <w:i/>
          <w:color w:val="000000" w:themeColor="text1"/>
        </w:rPr>
        <w:t>e.g., agreeing on a research plan and reviewing chapters</w:t>
      </w:r>
      <w:r w:rsidR="00A02D3A" w:rsidRPr="006140B2">
        <w:rPr>
          <w:rFonts w:eastAsia="Calibri" w:cs="Arial"/>
          <w:i/>
          <w:color w:val="000000" w:themeColor="text1"/>
        </w:rPr>
        <w:t>)</w:t>
      </w:r>
      <w:r w:rsidRPr="006140B2">
        <w:rPr>
          <w:rFonts w:eastAsia="Calibri" w:cs="Arial"/>
          <w:i/>
          <w:color w:val="000000" w:themeColor="text1"/>
        </w:rPr>
        <w:t xml:space="preserve"> there may be benefit to meeting with the whole supervisory team to help ensure a clear way forward </w:t>
      </w:r>
      <w:r w:rsidR="0001050D" w:rsidRPr="006140B2">
        <w:rPr>
          <w:rFonts w:eastAsia="Calibri" w:cs="Arial"/>
          <w:i/>
          <w:color w:val="000000" w:themeColor="text1"/>
        </w:rPr>
        <w:t>–</w:t>
      </w:r>
      <w:r w:rsidRPr="006140B2">
        <w:rPr>
          <w:rFonts w:eastAsia="Calibri" w:cs="Arial"/>
          <w:i/>
          <w:color w:val="000000" w:themeColor="text1"/>
        </w:rPr>
        <w:t xml:space="preserve"> especially where there may be differing views or disciplinary perspectives.</w:t>
      </w:r>
    </w:p>
    <w:p w14:paraId="743DA455" w14:textId="7A72F69E" w:rsidR="00413FF4" w:rsidRDefault="00413FF4" w:rsidP="00413FF4">
      <w:pPr>
        <w:spacing w:after="0"/>
      </w:pPr>
      <w:bookmarkStart w:id="8" w:name="_3_Funding_and"/>
      <w:bookmarkStart w:id="9" w:name="_4._Funding_and"/>
      <w:bookmarkStart w:id="10" w:name="_Hlk190700131"/>
      <w:bookmarkStart w:id="11" w:name="_Ref200463627"/>
      <w:bookmarkEnd w:id="8"/>
    </w:p>
    <w:p w14:paraId="48323CCC" w14:textId="3A413FE9" w:rsidR="00FD3C80" w:rsidRDefault="04399A20" w:rsidP="00203BA2">
      <w:pPr>
        <w:pStyle w:val="Heading2"/>
      </w:pPr>
      <w:r>
        <w:t>4.</w:t>
      </w:r>
      <w:r w:rsidR="36EAB919">
        <w:t xml:space="preserve"> Funding and funder requirements</w:t>
      </w:r>
      <w:bookmarkEnd w:id="9"/>
      <w:bookmarkEnd w:id="11"/>
    </w:p>
    <w:bookmarkEnd w:id="10"/>
    <w:p w14:paraId="78C8DD27" w14:textId="5CA90773" w:rsidR="00203BA2" w:rsidRDefault="43C96298" w:rsidP="00203BA2">
      <w:r w:rsidRPr="000B1B8A">
        <w:t xml:space="preserve">PGR funding can be complex </w:t>
      </w:r>
      <w:r w:rsidR="62E629FE" w:rsidRPr="000B1B8A">
        <w:t>and involv</w:t>
      </w:r>
      <w:r w:rsidR="003F329E">
        <w:t>e</w:t>
      </w:r>
      <w:r w:rsidR="62E629FE" w:rsidRPr="000B1B8A">
        <w:t xml:space="preserve"> additional requirements. Some of these will be known</w:t>
      </w:r>
      <w:r w:rsidR="6885AF06" w:rsidRPr="000B1B8A">
        <w:t xml:space="preserve"> but some may be unknown to the University </w:t>
      </w:r>
      <w:r w:rsidR="0001050D" w:rsidRPr="000B1B8A">
        <w:t>(</w:t>
      </w:r>
      <w:r w:rsidR="26853148" w:rsidRPr="000B1B8A">
        <w:t>e.g.</w:t>
      </w:r>
      <w:r w:rsidR="0001050D" w:rsidRPr="000B1B8A">
        <w:t>,</w:t>
      </w:r>
      <w:r w:rsidR="6885AF06" w:rsidRPr="000B1B8A">
        <w:t xml:space="preserve"> if a </w:t>
      </w:r>
      <w:r w:rsidR="00F847FF" w:rsidRPr="000B1B8A">
        <w:t>PGR student</w:t>
      </w:r>
      <w:r w:rsidR="6885AF06" w:rsidRPr="000B1B8A">
        <w:t xml:space="preserve"> is sponsored directly</w:t>
      </w:r>
      <w:r w:rsidR="0001050D" w:rsidRPr="000B1B8A">
        <w:t>)</w:t>
      </w:r>
      <w:r w:rsidR="6885AF06" w:rsidRPr="000B1B8A">
        <w:t xml:space="preserve">. </w:t>
      </w:r>
      <w:r w:rsidR="4768CC64" w:rsidRPr="000B1B8A">
        <w:t>I</w:t>
      </w:r>
      <w:r w:rsidR="7FB0C777" w:rsidRPr="000B1B8A">
        <w:t>f</w:t>
      </w:r>
      <w:r w:rsidR="4768CC64" w:rsidRPr="000B1B8A">
        <w:t xml:space="preserve"> a </w:t>
      </w:r>
      <w:r w:rsidR="00F847FF" w:rsidRPr="000B1B8A">
        <w:t>PGR student</w:t>
      </w:r>
      <w:r w:rsidR="4768CC64" w:rsidRPr="000B1B8A">
        <w:t xml:space="preserve"> is self</w:t>
      </w:r>
      <w:r w:rsidR="0001050D" w:rsidRPr="000B1B8A">
        <w:t>-</w:t>
      </w:r>
      <w:r w:rsidR="4768CC64" w:rsidRPr="000B1B8A">
        <w:t>funding</w:t>
      </w:r>
      <w:r w:rsidR="0001050D" w:rsidRPr="000B1B8A">
        <w:t>,</w:t>
      </w:r>
      <w:r w:rsidR="4768CC64" w:rsidRPr="000B1B8A">
        <w:t xml:space="preserve"> </w:t>
      </w:r>
      <w:r w:rsidR="003E4798">
        <w:t xml:space="preserve">you might want to discuss </w:t>
      </w:r>
      <w:r w:rsidR="4768CC64" w:rsidRPr="000B1B8A">
        <w:t>funding sources for conferences</w:t>
      </w:r>
      <w:r w:rsidR="000B1B8A" w:rsidRPr="000B1B8A">
        <w:t>,</w:t>
      </w:r>
      <w:r w:rsidR="4768CC64" w:rsidRPr="000B1B8A">
        <w:t xml:space="preserve"> etc.</w:t>
      </w:r>
      <w:r w:rsidR="000B1B8A" w:rsidRPr="000B1B8A">
        <w:t>)</w:t>
      </w:r>
    </w:p>
    <w:p w14:paraId="4803A098" w14:textId="6B55EF58" w:rsidR="007D15A8" w:rsidRPr="00B36009" w:rsidRDefault="5DFE0B84" w:rsidP="00B36009">
      <w:pPr>
        <w:rPr>
          <w:u w:val="single"/>
        </w:rPr>
      </w:pPr>
      <w:r w:rsidRPr="00B36009">
        <w:rPr>
          <w:u w:val="single"/>
        </w:rPr>
        <w:t xml:space="preserve">Discussion </w:t>
      </w:r>
      <w:r w:rsidR="6ECA0220" w:rsidRPr="00B36009">
        <w:rPr>
          <w:u w:val="single"/>
        </w:rPr>
        <w:t>prompts</w:t>
      </w:r>
      <w:r w:rsidR="00FB65BE" w:rsidRPr="00B36009">
        <w:rPr>
          <w:u w:val="single"/>
        </w:rPr>
        <w:t>:</w:t>
      </w:r>
    </w:p>
    <w:p w14:paraId="5DFA8E94" w14:textId="50ED1FF9" w:rsidR="007D6F26" w:rsidRPr="00C71525" w:rsidRDefault="5DFE0B84" w:rsidP="1DFE1698">
      <w:pPr>
        <w:pStyle w:val="ListParagraph"/>
        <w:numPr>
          <w:ilvl w:val="0"/>
          <w:numId w:val="34"/>
        </w:numPr>
        <w:rPr>
          <w:rFonts w:eastAsia="Calibri" w:cs="Arial"/>
          <w:color w:val="000000" w:themeColor="text1"/>
        </w:rPr>
      </w:pPr>
      <w:r w:rsidRPr="1DFE1698">
        <w:rPr>
          <w:rFonts w:eastAsia="Calibri" w:cs="Arial"/>
          <w:color w:val="000000" w:themeColor="text1"/>
        </w:rPr>
        <w:t>What is the</w:t>
      </w:r>
      <w:r w:rsidR="2A1AB460" w:rsidRPr="1DFE1698">
        <w:rPr>
          <w:rFonts w:eastAsia="Calibri" w:cs="Arial"/>
          <w:color w:val="000000" w:themeColor="text1"/>
        </w:rPr>
        <w:t xml:space="preserve"> project</w:t>
      </w:r>
      <w:r w:rsidR="003F329E">
        <w:rPr>
          <w:rFonts w:eastAsia="Calibri" w:cs="Arial"/>
          <w:color w:val="000000" w:themeColor="text1"/>
        </w:rPr>
        <w:t>’</w:t>
      </w:r>
      <w:r w:rsidR="2A1AB460" w:rsidRPr="1DFE1698">
        <w:rPr>
          <w:rFonts w:eastAsia="Calibri" w:cs="Arial"/>
          <w:color w:val="000000" w:themeColor="text1"/>
        </w:rPr>
        <w:t>s</w:t>
      </w:r>
      <w:r w:rsidRPr="1DFE1698">
        <w:rPr>
          <w:rFonts w:eastAsia="Calibri" w:cs="Arial"/>
          <w:color w:val="000000" w:themeColor="text1"/>
        </w:rPr>
        <w:t xml:space="preserve"> funding source</w:t>
      </w:r>
      <w:r w:rsidR="2A1AB460" w:rsidRPr="1DFE1698">
        <w:rPr>
          <w:rFonts w:eastAsia="Calibri" w:cs="Arial"/>
          <w:color w:val="000000" w:themeColor="text1"/>
        </w:rPr>
        <w:t xml:space="preserve"> (or sources)</w:t>
      </w:r>
      <w:r w:rsidRPr="1DFE1698">
        <w:rPr>
          <w:rFonts w:eastAsia="Calibri" w:cs="Arial"/>
          <w:color w:val="000000" w:themeColor="text1"/>
        </w:rPr>
        <w:t>?</w:t>
      </w:r>
      <w:r w:rsidR="2A1AB460" w:rsidRPr="1DFE1698">
        <w:rPr>
          <w:rFonts w:eastAsia="Calibri" w:cs="Arial"/>
          <w:color w:val="000000" w:themeColor="text1"/>
        </w:rPr>
        <w:t xml:space="preserve"> </w:t>
      </w:r>
    </w:p>
    <w:p w14:paraId="61BDA4B5" w14:textId="35FD8E55" w:rsidR="007D6F26" w:rsidRPr="002C0063" w:rsidRDefault="3F6D4E6D" w:rsidP="00476F63">
      <w:pPr>
        <w:pStyle w:val="ListParagraph"/>
        <w:numPr>
          <w:ilvl w:val="0"/>
          <w:numId w:val="19"/>
        </w:numPr>
        <w:shd w:val="clear" w:color="auto" w:fill="FFFFFF" w:themeFill="background1"/>
        <w:rPr>
          <w:rFonts w:cs="Arial"/>
        </w:rPr>
      </w:pPr>
      <w:r>
        <w:t>If funded, what do</w:t>
      </w:r>
      <w:r w:rsidR="33E5A811">
        <w:t>es</w:t>
      </w:r>
      <w:r>
        <w:t xml:space="preserve"> </w:t>
      </w:r>
      <w:r w:rsidR="61BE1E72">
        <w:t>the funding</w:t>
      </w:r>
      <w:r>
        <w:t xml:space="preserve"> cover</w:t>
      </w:r>
      <w:r w:rsidR="2A1AB460">
        <w:t xml:space="preserve">? </w:t>
      </w:r>
      <w:r w:rsidR="00746B4F">
        <w:t>(</w:t>
      </w:r>
      <w:r w:rsidR="000B235B">
        <w:rPr>
          <w:rFonts w:cs="Arial"/>
        </w:rPr>
        <w:t>E.g.,</w:t>
      </w:r>
      <w:r w:rsidRPr="1DFE1698">
        <w:rPr>
          <w:rFonts w:cs="Arial"/>
        </w:rPr>
        <w:t xml:space="preserve"> stipend; fees; travel and conferences; research costs</w:t>
      </w:r>
      <w:r w:rsidR="00746B4F">
        <w:rPr>
          <w:rFonts w:cs="Arial"/>
        </w:rPr>
        <w:t xml:space="preserve">, </w:t>
      </w:r>
      <w:r w:rsidRPr="1DFE1698">
        <w:rPr>
          <w:rFonts w:cs="Arial"/>
        </w:rPr>
        <w:t>including fieldwork</w:t>
      </w:r>
      <w:r w:rsidR="00746B4F">
        <w:rPr>
          <w:rFonts w:cs="Arial"/>
        </w:rPr>
        <w:t>.</w:t>
      </w:r>
      <w:r w:rsidR="2A1AB460">
        <w:t>)</w:t>
      </w:r>
    </w:p>
    <w:p w14:paraId="67D29F96" w14:textId="75F70B64" w:rsidR="002C0063" w:rsidRPr="007D6F26" w:rsidRDefault="162C2070" w:rsidP="00476F63">
      <w:pPr>
        <w:pStyle w:val="ListParagraph"/>
        <w:numPr>
          <w:ilvl w:val="0"/>
          <w:numId w:val="19"/>
        </w:numPr>
        <w:shd w:val="clear" w:color="auto" w:fill="FFFFFF" w:themeFill="background1"/>
        <w:rPr>
          <w:rFonts w:cs="Arial"/>
        </w:rPr>
      </w:pPr>
      <w:r w:rsidRPr="1DFE1698">
        <w:rPr>
          <w:rFonts w:eastAsia="Calibri" w:cs="Arial"/>
          <w:color w:val="000000" w:themeColor="text1"/>
        </w:rPr>
        <w:t>What are</w:t>
      </w:r>
      <w:r w:rsidR="5BCE0315" w:rsidRPr="1DFE1698">
        <w:rPr>
          <w:rFonts w:eastAsia="Calibri" w:cs="Arial"/>
          <w:color w:val="000000" w:themeColor="text1"/>
        </w:rPr>
        <w:t xml:space="preserve"> possible sources of funding for travel and conferences</w:t>
      </w:r>
      <w:r w:rsidRPr="1DFE1698">
        <w:rPr>
          <w:rFonts w:eastAsia="Calibri" w:cs="Arial"/>
          <w:color w:val="000000" w:themeColor="text1"/>
        </w:rPr>
        <w:t xml:space="preserve"> etc</w:t>
      </w:r>
      <w:r w:rsidR="69607EC5" w:rsidRPr="1DFE1698">
        <w:rPr>
          <w:rFonts w:eastAsia="Calibri" w:cs="Arial"/>
          <w:color w:val="000000" w:themeColor="text1"/>
        </w:rPr>
        <w:t>?</w:t>
      </w:r>
      <w:r w:rsidR="5BCE0315" w:rsidRPr="1DFE1698">
        <w:rPr>
          <w:rFonts w:eastAsia="Calibri" w:cs="Arial"/>
          <w:color w:val="000000" w:themeColor="text1"/>
        </w:rPr>
        <w:t xml:space="preserve"> </w:t>
      </w:r>
      <w:r w:rsidR="00CD4D2F">
        <w:rPr>
          <w:rFonts w:eastAsia="Calibri" w:cs="Arial"/>
          <w:color w:val="000000" w:themeColor="text1"/>
        </w:rPr>
        <w:t>(</w:t>
      </w:r>
      <w:r w:rsidR="5BCE0315" w:rsidRPr="1DFE1698">
        <w:rPr>
          <w:rFonts w:eastAsia="Calibri" w:cs="Arial"/>
          <w:color w:val="000000" w:themeColor="text1"/>
        </w:rPr>
        <w:t xml:space="preserve">See: </w:t>
      </w:r>
      <w:hyperlink r:id="rId15">
        <w:r w:rsidR="5BCE0315" w:rsidRPr="1DFE1698">
          <w:rPr>
            <w:rStyle w:val="Hyperlink"/>
            <w:rFonts w:cs="Arial"/>
          </w:rPr>
          <w:t>Funding pots for current students</w:t>
        </w:r>
      </w:hyperlink>
      <w:r w:rsidR="00CD4D2F">
        <w:t>.)</w:t>
      </w:r>
    </w:p>
    <w:p w14:paraId="3C61CEB2" w14:textId="3B550111" w:rsidR="002F21FF" w:rsidRDefault="0070298D" w:rsidP="00E23D21">
      <w:pPr>
        <w:pStyle w:val="ListParagraph"/>
        <w:numPr>
          <w:ilvl w:val="0"/>
          <w:numId w:val="19"/>
        </w:numPr>
        <w:shd w:val="clear" w:color="auto" w:fill="FFFFFF" w:themeFill="background1"/>
        <w:rPr>
          <w:rFonts w:cs="Arial"/>
        </w:rPr>
      </w:pPr>
      <w:r w:rsidRPr="795BAA41">
        <w:rPr>
          <w:rFonts w:cs="Arial"/>
        </w:rPr>
        <w:t xml:space="preserve">Are there any funding terms and conditions </w:t>
      </w:r>
      <w:r w:rsidR="3B4F8F9B" w:rsidRPr="795BAA41">
        <w:rPr>
          <w:rFonts w:cs="Arial"/>
        </w:rPr>
        <w:t xml:space="preserve">we </w:t>
      </w:r>
      <w:r w:rsidRPr="795BAA41">
        <w:rPr>
          <w:rFonts w:cs="Arial"/>
        </w:rPr>
        <w:t xml:space="preserve">need to be aware of? </w:t>
      </w:r>
      <w:r w:rsidR="00CD4D2F" w:rsidRPr="795BAA41">
        <w:rPr>
          <w:rFonts w:cs="Arial"/>
        </w:rPr>
        <w:t>(</w:t>
      </w:r>
      <w:proofErr w:type="spellStart"/>
      <w:r w:rsidR="00DF4004" w:rsidRPr="795BAA41">
        <w:rPr>
          <w:rFonts w:cs="Arial"/>
        </w:rPr>
        <w:t>I.e</w:t>
      </w:r>
      <w:proofErr w:type="spellEnd"/>
      <w:r w:rsidR="00BD1019" w:rsidRPr="795BAA41">
        <w:rPr>
          <w:rFonts w:cs="Arial"/>
        </w:rPr>
        <w:t xml:space="preserve"> i</w:t>
      </w:r>
      <w:r w:rsidRPr="795BAA41">
        <w:rPr>
          <w:rFonts w:cs="Arial"/>
        </w:rPr>
        <w:t xml:space="preserve">ntellectual </w:t>
      </w:r>
      <w:r w:rsidR="00BD1019" w:rsidRPr="795BAA41">
        <w:rPr>
          <w:rFonts w:cs="Arial"/>
        </w:rPr>
        <w:t>p</w:t>
      </w:r>
      <w:r w:rsidRPr="795BAA41">
        <w:rPr>
          <w:rFonts w:cs="Arial"/>
        </w:rPr>
        <w:t>roperty (IP) constraints</w:t>
      </w:r>
      <w:r w:rsidR="008868F9" w:rsidRPr="795BAA41">
        <w:rPr>
          <w:rFonts w:cs="Arial"/>
        </w:rPr>
        <w:t xml:space="preserve">; </w:t>
      </w:r>
      <w:r w:rsidRPr="795BAA41">
        <w:rPr>
          <w:rFonts w:cs="Arial"/>
        </w:rPr>
        <w:t>reporting requirements</w:t>
      </w:r>
      <w:r w:rsidR="008868F9" w:rsidRPr="795BAA41">
        <w:rPr>
          <w:rFonts w:cs="Arial"/>
        </w:rPr>
        <w:t>;</w:t>
      </w:r>
      <w:r w:rsidRPr="795BAA41">
        <w:rPr>
          <w:rFonts w:cs="Arial"/>
        </w:rPr>
        <w:t xml:space="preserve"> rules affecting how the funding might be spent</w:t>
      </w:r>
      <w:r w:rsidR="2A2D37DF" w:rsidRPr="795BAA41">
        <w:rPr>
          <w:rFonts w:cs="Arial"/>
        </w:rPr>
        <w:t xml:space="preserve">, </w:t>
      </w:r>
      <w:r w:rsidR="002F21FF" w:rsidRPr="795BAA41">
        <w:rPr>
          <w:rFonts w:cs="Arial"/>
        </w:rPr>
        <w:t xml:space="preserve">or restrictive clauses </w:t>
      </w:r>
      <w:proofErr w:type="spellStart"/>
      <w:r w:rsidR="00BF52D8" w:rsidRPr="795BAA41">
        <w:rPr>
          <w:rFonts w:cs="Arial"/>
        </w:rPr>
        <w:t>eg</w:t>
      </w:r>
      <w:proofErr w:type="spellEnd"/>
      <w:r w:rsidR="00BF52D8" w:rsidRPr="795BAA41">
        <w:rPr>
          <w:rFonts w:cs="Arial"/>
        </w:rPr>
        <w:t xml:space="preserve"> a funder requires full re-payment from a student if they do not achieve their qualification</w:t>
      </w:r>
      <w:r w:rsidR="00DF4004" w:rsidRPr="795BAA41">
        <w:rPr>
          <w:rFonts w:cs="Arial"/>
        </w:rPr>
        <w:t>)</w:t>
      </w:r>
      <w:r w:rsidR="00BF52D8" w:rsidRPr="795BAA41">
        <w:rPr>
          <w:rFonts w:cs="Arial"/>
        </w:rPr>
        <w:t>.</w:t>
      </w:r>
    </w:p>
    <w:p w14:paraId="6BFB220A" w14:textId="005A8443" w:rsidR="008868F9" w:rsidRPr="00B050D0" w:rsidRDefault="00E403F2" w:rsidP="00E23D21">
      <w:pPr>
        <w:pStyle w:val="ListParagraph"/>
        <w:numPr>
          <w:ilvl w:val="0"/>
          <w:numId w:val="19"/>
        </w:numPr>
        <w:shd w:val="clear" w:color="auto" w:fill="FFFFFF" w:themeFill="background1"/>
        <w:rPr>
          <w:rFonts w:cs="Arial"/>
        </w:rPr>
      </w:pPr>
      <w:r w:rsidRPr="795BAA41">
        <w:rPr>
          <w:rFonts w:cs="Arial"/>
        </w:rPr>
        <w:t xml:space="preserve">What </w:t>
      </w:r>
      <w:r w:rsidR="00DF4004" w:rsidRPr="795BAA41">
        <w:rPr>
          <w:rFonts w:cs="Arial"/>
        </w:rPr>
        <w:t xml:space="preserve">(if any) </w:t>
      </w:r>
      <w:r w:rsidRPr="795BAA41">
        <w:rPr>
          <w:rFonts w:cs="Arial"/>
        </w:rPr>
        <w:t xml:space="preserve">are the students entitlements to paid leave, particularly where a suspension may be needed </w:t>
      </w:r>
      <w:proofErr w:type="spellStart"/>
      <w:r w:rsidRPr="795BAA41">
        <w:rPr>
          <w:rFonts w:cs="Arial"/>
        </w:rPr>
        <w:t>eg</w:t>
      </w:r>
      <w:proofErr w:type="spellEnd"/>
      <w:r w:rsidRPr="795BAA41">
        <w:rPr>
          <w:rFonts w:cs="Arial"/>
        </w:rPr>
        <w:t xml:space="preserve"> family leave or extended medical leave</w:t>
      </w:r>
    </w:p>
    <w:p w14:paraId="76D370A7" w14:textId="5A5ED2DD" w:rsidR="002C0862" w:rsidRPr="00413FF4" w:rsidRDefault="0070298D" w:rsidP="00B36009">
      <w:pPr>
        <w:pStyle w:val="ListParagraph"/>
        <w:numPr>
          <w:ilvl w:val="0"/>
          <w:numId w:val="17"/>
        </w:numPr>
        <w:shd w:val="clear" w:color="auto" w:fill="FFFFFF" w:themeFill="background1"/>
        <w:rPr>
          <w:rFonts w:cs="Arial"/>
        </w:rPr>
      </w:pPr>
      <w:r w:rsidRPr="5CCC5C6A">
        <w:rPr>
          <w:rFonts w:cs="Arial"/>
        </w:rPr>
        <w:t>Are there additional requirements as part of any doctoral training funding</w:t>
      </w:r>
      <w:r w:rsidR="00B050D0">
        <w:rPr>
          <w:rFonts w:cs="Arial"/>
        </w:rPr>
        <w:t>?</w:t>
      </w:r>
      <w:r w:rsidRPr="5CCC5C6A">
        <w:rPr>
          <w:rFonts w:cs="Arial"/>
        </w:rPr>
        <w:t xml:space="preserve"> </w:t>
      </w:r>
      <w:r w:rsidR="00B050D0">
        <w:rPr>
          <w:rFonts w:cs="Arial"/>
        </w:rPr>
        <w:t>(E</w:t>
      </w:r>
      <w:r w:rsidRPr="5CCC5C6A">
        <w:rPr>
          <w:rFonts w:cs="Arial"/>
        </w:rPr>
        <w:t>.g.</w:t>
      </w:r>
      <w:r w:rsidR="00B050D0">
        <w:rPr>
          <w:rFonts w:cs="Arial"/>
        </w:rPr>
        <w:t>,</w:t>
      </w:r>
      <w:r w:rsidRPr="5CCC5C6A">
        <w:rPr>
          <w:rFonts w:cs="Arial"/>
        </w:rPr>
        <w:t xml:space="preserve"> required training/placement</w:t>
      </w:r>
      <w:r w:rsidR="65913EA7" w:rsidRPr="5CCC5C6A">
        <w:rPr>
          <w:rFonts w:cs="Arial"/>
        </w:rPr>
        <w:t>s</w:t>
      </w:r>
      <w:r w:rsidR="009647BE">
        <w:rPr>
          <w:rFonts w:cs="Arial"/>
        </w:rPr>
        <w:t>).</w:t>
      </w:r>
    </w:p>
    <w:p w14:paraId="11695ADF" w14:textId="77777777" w:rsidR="001B3B4B" w:rsidRPr="006140B2" w:rsidRDefault="001B3B4B" w:rsidP="006140B2">
      <w:pPr>
        <w:pBdr>
          <w:top w:val="single" w:sz="4" w:space="1" w:color="auto"/>
          <w:left w:val="single" w:sz="4" w:space="4" w:color="auto"/>
          <w:bottom w:val="single" w:sz="4" w:space="1" w:color="auto"/>
          <w:right w:val="single" w:sz="4" w:space="4" w:color="auto"/>
        </w:pBdr>
        <w:rPr>
          <w:b/>
          <w:bCs/>
          <w:i/>
          <w:iCs/>
        </w:rPr>
      </w:pPr>
      <w:r w:rsidRPr="006140B2">
        <w:rPr>
          <w:b/>
          <w:bCs/>
          <w:i/>
          <w:iCs/>
        </w:rPr>
        <w:t>Tip from our current supervisors and PGR students</w:t>
      </w:r>
    </w:p>
    <w:p w14:paraId="32A0FDD3" w14:textId="0F7DF9B4" w:rsidR="002C0862" w:rsidRPr="006140B2" w:rsidRDefault="001B3B4B" w:rsidP="006140B2">
      <w:pPr>
        <w:pBdr>
          <w:top w:val="single" w:sz="4" w:space="1" w:color="auto"/>
          <w:left w:val="single" w:sz="4" w:space="4" w:color="auto"/>
          <w:bottom w:val="single" w:sz="4" w:space="1" w:color="auto"/>
          <w:right w:val="single" w:sz="4" w:space="4" w:color="auto"/>
        </w:pBdr>
        <w:rPr>
          <w:i/>
          <w:iCs/>
        </w:rPr>
      </w:pPr>
      <w:r w:rsidRPr="006140B2">
        <w:rPr>
          <w:i/>
          <w:iCs/>
        </w:rPr>
        <w:t xml:space="preserve">If </w:t>
      </w:r>
      <w:r w:rsidR="003E4798" w:rsidRPr="006140B2">
        <w:rPr>
          <w:i/>
          <w:iCs/>
        </w:rPr>
        <w:t>both student and supervisor</w:t>
      </w:r>
      <w:r w:rsidRPr="006140B2">
        <w:rPr>
          <w:i/>
          <w:iCs/>
        </w:rPr>
        <w:t xml:space="preserve"> </w:t>
      </w:r>
      <w:r w:rsidR="003E4798" w:rsidRPr="006140B2">
        <w:rPr>
          <w:i/>
          <w:iCs/>
        </w:rPr>
        <w:t>are</w:t>
      </w:r>
      <w:r w:rsidRPr="006140B2">
        <w:rPr>
          <w:i/>
          <w:iCs/>
        </w:rPr>
        <w:t xml:space="preserve"> unsure of </w:t>
      </w:r>
      <w:r w:rsidR="003E4798" w:rsidRPr="006140B2">
        <w:rPr>
          <w:i/>
          <w:iCs/>
        </w:rPr>
        <w:t>the</w:t>
      </w:r>
      <w:r w:rsidRPr="006140B2">
        <w:rPr>
          <w:i/>
          <w:iCs/>
        </w:rPr>
        <w:t xml:space="preserve"> funding source</w:t>
      </w:r>
      <w:r w:rsidR="003E4798" w:rsidRPr="006140B2">
        <w:rPr>
          <w:i/>
          <w:iCs/>
        </w:rPr>
        <w:t xml:space="preserve"> of your project</w:t>
      </w:r>
      <w:r w:rsidRPr="006140B2">
        <w:rPr>
          <w:i/>
          <w:iCs/>
        </w:rPr>
        <w:t>, please contact the Faculty or School PGR Administrator to confirm.</w:t>
      </w:r>
    </w:p>
    <w:p w14:paraId="1646D18F" w14:textId="77777777" w:rsidR="00B36009" w:rsidRDefault="00B36009" w:rsidP="00413FF4">
      <w:pPr>
        <w:spacing w:after="0"/>
      </w:pPr>
      <w:bookmarkStart w:id="12" w:name="_4_Supervision_meetings"/>
      <w:bookmarkStart w:id="13" w:name="_5._Working_arrangements"/>
      <w:bookmarkStart w:id="14" w:name="_5_Working_arrangements"/>
      <w:bookmarkEnd w:id="12"/>
      <w:bookmarkEnd w:id="13"/>
    </w:p>
    <w:p w14:paraId="350C5619" w14:textId="24E5930B" w:rsidR="00511C58" w:rsidRDefault="243A10FA" w:rsidP="00511C58">
      <w:pPr>
        <w:pStyle w:val="Heading2"/>
      </w:pPr>
      <w:bookmarkStart w:id="15" w:name="_Ref200463643"/>
      <w:r>
        <w:t>5</w:t>
      </w:r>
      <w:r w:rsidR="00203BA2">
        <w:t>.</w:t>
      </w:r>
      <w:r>
        <w:t xml:space="preserve"> Working </w:t>
      </w:r>
      <w:r w:rsidR="33901B98">
        <w:t>arrangements</w:t>
      </w:r>
      <w:bookmarkEnd w:id="14"/>
      <w:bookmarkEnd w:id="15"/>
      <w:r w:rsidR="33901B98">
        <w:t xml:space="preserve"> </w:t>
      </w:r>
    </w:p>
    <w:p w14:paraId="220AB5E5" w14:textId="55F3FCC9" w:rsidR="00EC5937" w:rsidRPr="00907FB0" w:rsidRDefault="77003DE2" w:rsidP="1DFE1698">
      <w:r w:rsidRPr="002C0862">
        <w:t xml:space="preserve">This section </w:t>
      </w:r>
      <w:r w:rsidR="19C384FD" w:rsidRPr="2A0E18E2">
        <w:t>focuss</w:t>
      </w:r>
      <w:r w:rsidR="1011C926">
        <w:t>es</w:t>
      </w:r>
      <w:r w:rsidRPr="002C0862">
        <w:t xml:space="preserve"> on practical arrangements</w:t>
      </w:r>
      <w:r w:rsidR="09BAB1BC" w:rsidRPr="002C0862">
        <w:t>.</w:t>
      </w:r>
      <w:r w:rsidR="1E889FA8" w:rsidRPr="1DFE1698">
        <w:rPr>
          <w:rFonts w:cs="Arial"/>
        </w:rPr>
        <w:t xml:space="preserve"> </w:t>
      </w:r>
      <w:r w:rsidR="5F833B2B">
        <w:t xml:space="preserve">If </w:t>
      </w:r>
      <w:r w:rsidR="6E597497">
        <w:t xml:space="preserve">the </w:t>
      </w:r>
      <w:r w:rsidR="00F847FF">
        <w:t>PGR student</w:t>
      </w:r>
      <w:r w:rsidR="1E889FA8">
        <w:t xml:space="preserve"> </w:t>
      </w:r>
      <w:r w:rsidR="67B09EC6">
        <w:t>requires reasonable</w:t>
      </w:r>
      <w:r w:rsidR="2C5D68A3">
        <w:t xml:space="preserve"> </w:t>
      </w:r>
      <w:r w:rsidR="5F833B2B">
        <w:t xml:space="preserve">adjustments to conduct their research, </w:t>
      </w:r>
      <w:r w:rsidR="2C5D68A3">
        <w:t>please</w:t>
      </w:r>
      <w:r w:rsidR="5F833B2B">
        <w:t xml:space="preserve"> contact </w:t>
      </w:r>
      <w:hyperlink r:id="rId16">
        <w:r w:rsidR="5F833B2B" w:rsidRPr="1DFE1698">
          <w:rPr>
            <w:rStyle w:val="Hyperlink"/>
            <w:rFonts w:cs="Arial"/>
          </w:rPr>
          <w:t xml:space="preserve">Disability </w:t>
        </w:r>
        <w:r w:rsidR="00B050D0">
          <w:rPr>
            <w:rStyle w:val="Hyperlink"/>
            <w:rFonts w:cs="Arial"/>
          </w:rPr>
          <w:t>S</w:t>
        </w:r>
        <w:r w:rsidR="5F833B2B" w:rsidRPr="1DFE1698">
          <w:rPr>
            <w:rStyle w:val="Hyperlink"/>
            <w:rFonts w:cs="Arial"/>
          </w:rPr>
          <w:t>upport</w:t>
        </w:r>
      </w:hyperlink>
      <w:r w:rsidR="00B050D0">
        <w:t>,</w:t>
      </w:r>
      <w:r w:rsidR="5F833B2B">
        <w:t xml:space="preserve"> </w:t>
      </w:r>
      <w:r w:rsidR="5CB44C6E">
        <w:t>as a</w:t>
      </w:r>
      <w:r w:rsidR="5F833B2B">
        <w:t xml:space="preserve"> </w:t>
      </w:r>
      <w:hyperlink r:id="rId17">
        <w:r w:rsidR="25AE4D91" w:rsidRPr="2A0E18E2">
          <w:rPr>
            <w:rStyle w:val="Hyperlink"/>
            <w:rFonts w:cs="Arial"/>
          </w:rPr>
          <w:t>Study Support Plan</w:t>
        </w:r>
      </w:hyperlink>
      <w:r w:rsidR="5F833B2B">
        <w:t xml:space="preserve"> (SSP) </w:t>
      </w:r>
      <w:r w:rsidR="5CB44C6E">
        <w:t xml:space="preserve">may be required. </w:t>
      </w:r>
    </w:p>
    <w:p w14:paraId="40E11ADD" w14:textId="73A1DABA" w:rsidR="00511C58" w:rsidRPr="00B36009" w:rsidRDefault="1179A4EF" w:rsidP="1DFE1698">
      <w:pPr>
        <w:rPr>
          <w:rFonts w:eastAsia="Calibri" w:cs="Arial"/>
          <w:color w:val="000000" w:themeColor="text1"/>
          <w:u w:val="single"/>
        </w:rPr>
      </w:pPr>
      <w:r w:rsidRPr="00B36009">
        <w:rPr>
          <w:rFonts w:eastAsia="Calibri" w:cs="Arial"/>
          <w:color w:val="000000" w:themeColor="text1"/>
          <w:u w:val="single"/>
        </w:rPr>
        <w:t xml:space="preserve">Discussion </w:t>
      </w:r>
      <w:r w:rsidR="6ECA0220" w:rsidRPr="00B36009">
        <w:rPr>
          <w:rFonts w:eastAsia="Calibri" w:cs="Arial"/>
          <w:color w:val="000000" w:themeColor="text1"/>
          <w:u w:val="single"/>
        </w:rPr>
        <w:t>prompts</w:t>
      </w:r>
      <w:r w:rsidR="6426B3B3" w:rsidRPr="00B36009">
        <w:rPr>
          <w:rFonts w:eastAsia="Calibri" w:cs="Arial"/>
          <w:color w:val="000000" w:themeColor="text1"/>
          <w:u w:val="single"/>
        </w:rPr>
        <w:t>:</w:t>
      </w:r>
    </w:p>
    <w:p w14:paraId="276DA5D0" w14:textId="7EB21FEE" w:rsidR="00EC5937" w:rsidRPr="00EC5937" w:rsidRDefault="00476F63" w:rsidP="00EC5937">
      <w:pPr>
        <w:pStyle w:val="ListParagraph"/>
        <w:numPr>
          <w:ilvl w:val="0"/>
          <w:numId w:val="24"/>
        </w:numPr>
        <w:rPr>
          <w:rFonts w:eastAsia="Calibri" w:cs="Arial"/>
          <w:color w:val="000000" w:themeColor="text1"/>
        </w:rPr>
      </w:pPr>
      <w:r w:rsidRPr="00476F63">
        <w:rPr>
          <w:rFonts w:eastAsia="Calibri" w:cs="Arial"/>
          <w:color w:val="000000" w:themeColor="text1"/>
        </w:rPr>
        <w:t xml:space="preserve">What are the working patterns of the PGR student and supervisor/s? </w:t>
      </w:r>
    </w:p>
    <w:p w14:paraId="65EE9A2B" w14:textId="59B49882" w:rsidR="00476F63" w:rsidRDefault="5F833B2B" w:rsidP="00EC5937">
      <w:pPr>
        <w:pStyle w:val="ListParagraph"/>
        <w:numPr>
          <w:ilvl w:val="0"/>
          <w:numId w:val="24"/>
        </w:numPr>
        <w:rPr>
          <w:rFonts w:cs="Arial"/>
        </w:rPr>
      </w:pPr>
      <w:r w:rsidRPr="1DFE1698">
        <w:rPr>
          <w:rFonts w:cs="Arial"/>
        </w:rPr>
        <w:t>How will annual leave be requested/</w:t>
      </w:r>
      <w:r w:rsidR="12705404" w:rsidRPr="234E8AED">
        <w:rPr>
          <w:rFonts w:cs="Arial"/>
        </w:rPr>
        <w:t xml:space="preserve"> </w:t>
      </w:r>
      <w:r w:rsidRPr="1DFE1698">
        <w:rPr>
          <w:rFonts w:cs="Arial"/>
        </w:rPr>
        <w:t>agreed upon</w:t>
      </w:r>
      <w:r w:rsidR="5CB44C6E" w:rsidRPr="1DFE1698">
        <w:rPr>
          <w:rFonts w:cs="Arial"/>
        </w:rPr>
        <w:t xml:space="preserve"> (</w:t>
      </w:r>
      <w:r w:rsidR="5FF144DA" w:rsidRPr="1DFE1698">
        <w:rPr>
          <w:rFonts w:cs="Arial"/>
        </w:rPr>
        <w:t xml:space="preserve">policy available </w:t>
      </w:r>
      <w:hyperlink r:id="rId18">
        <w:r w:rsidR="21AF8CF0" w:rsidRPr="6EA93671">
          <w:rPr>
            <w:rStyle w:val="Hyperlink"/>
            <w:rFonts w:cs="Arial"/>
          </w:rPr>
          <w:t>here</w:t>
        </w:r>
      </w:hyperlink>
      <w:r w:rsidR="5FF144DA" w:rsidRPr="6EA93671">
        <w:rPr>
          <w:rFonts w:cs="Arial"/>
        </w:rPr>
        <w:t>)</w:t>
      </w:r>
      <w:r w:rsidR="244DA366" w:rsidRPr="6EA93671">
        <w:rPr>
          <w:rFonts w:cs="Arial"/>
        </w:rPr>
        <w:t>?</w:t>
      </w:r>
    </w:p>
    <w:p w14:paraId="6FAA8661" w14:textId="57B9CD2F" w:rsidR="009B03E4" w:rsidRPr="00EC5937" w:rsidRDefault="5FF144DA" w:rsidP="00EC5937">
      <w:pPr>
        <w:pStyle w:val="ListParagraph"/>
        <w:numPr>
          <w:ilvl w:val="0"/>
          <w:numId w:val="24"/>
        </w:numPr>
        <w:rPr>
          <w:rFonts w:cs="Arial"/>
        </w:rPr>
      </w:pPr>
      <w:r w:rsidRPr="1DFE1698">
        <w:rPr>
          <w:rFonts w:cs="Arial"/>
        </w:rPr>
        <w:t xml:space="preserve">How will </w:t>
      </w:r>
      <w:r w:rsidR="3F74A7E9" w:rsidRPr="1DFE1698">
        <w:rPr>
          <w:rFonts w:cs="Arial"/>
        </w:rPr>
        <w:t xml:space="preserve">the </w:t>
      </w:r>
      <w:r w:rsidR="00F847FF">
        <w:rPr>
          <w:rFonts w:cs="Arial"/>
        </w:rPr>
        <w:t>PGR student</w:t>
      </w:r>
      <w:r w:rsidR="3F74A7E9" w:rsidRPr="1DFE1698">
        <w:rPr>
          <w:rFonts w:cs="Arial"/>
        </w:rPr>
        <w:t xml:space="preserve"> be made aware of supervisor absence </w:t>
      </w:r>
      <w:r w:rsidR="001C3D18">
        <w:rPr>
          <w:rFonts w:cs="Arial"/>
        </w:rPr>
        <w:t>or unavailability</w:t>
      </w:r>
      <w:r w:rsidR="1B8C7D89" w:rsidRPr="55C674A9">
        <w:rPr>
          <w:rFonts w:cs="Arial"/>
        </w:rPr>
        <w:t>,</w:t>
      </w:r>
      <w:r w:rsidR="3F74A7E9" w:rsidRPr="1DFE1698">
        <w:rPr>
          <w:rFonts w:cs="Arial"/>
        </w:rPr>
        <w:t xml:space="preserve"> </w:t>
      </w:r>
      <w:r w:rsidR="49DBC8DA" w:rsidRPr="1DFE1698">
        <w:rPr>
          <w:rFonts w:cs="Arial"/>
        </w:rPr>
        <w:t>e.g.</w:t>
      </w:r>
      <w:r w:rsidR="3F74A7E9" w:rsidRPr="1DFE1698">
        <w:rPr>
          <w:rFonts w:cs="Arial"/>
        </w:rPr>
        <w:t xml:space="preserve"> annual leave, research trips and </w:t>
      </w:r>
      <w:r w:rsidR="403B2B9D" w:rsidRPr="1DFE1698">
        <w:rPr>
          <w:rFonts w:cs="Arial"/>
        </w:rPr>
        <w:t xml:space="preserve">who should </w:t>
      </w:r>
      <w:r w:rsidR="1F8080E5" w:rsidRPr="55C674A9">
        <w:rPr>
          <w:rFonts w:cs="Arial"/>
        </w:rPr>
        <w:t xml:space="preserve">they </w:t>
      </w:r>
      <w:r w:rsidR="403B2B9D" w:rsidRPr="1DFE1698">
        <w:rPr>
          <w:rFonts w:cs="Arial"/>
        </w:rPr>
        <w:t>contact during absence?</w:t>
      </w:r>
    </w:p>
    <w:p w14:paraId="3B89360B" w14:textId="2E5A4749" w:rsidR="00EC5937" w:rsidRPr="001C4B77" w:rsidRDefault="5F833B2B" w:rsidP="00EC5937">
      <w:pPr>
        <w:pStyle w:val="ListParagraph"/>
        <w:numPr>
          <w:ilvl w:val="0"/>
          <w:numId w:val="24"/>
        </w:numPr>
        <w:rPr>
          <w:rFonts w:cs="Arial"/>
        </w:rPr>
      </w:pPr>
      <w:r w:rsidRPr="1DFE1698">
        <w:rPr>
          <w:rFonts w:cs="Arial"/>
        </w:rPr>
        <w:t>Is overseas travel required or likely?</w:t>
      </w:r>
    </w:p>
    <w:p w14:paraId="7AB9EA28" w14:textId="0EE6F7EC" w:rsidR="00B050D0" w:rsidRDefault="00EC5937" w:rsidP="00EC5937">
      <w:pPr>
        <w:pStyle w:val="ListParagraph"/>
        <w:numPr>
          <w:ilvl w:val="0"/>
          <w:numId w:val="24"/>
        </w:numPr>
        <w:rPr>
          <w:rFonts w:cs="Arial"/>
        </w:rPr>
      </w:pPr>
      <w:r w:rsidRPr="5CCC5C6A">
        <w:rPr>
          <w:rFonts w:cs="Arial"/>
        </w:rPr>
        <w:t>If work is required out-of-hours how will the PGR</w:t>
      </w:r>
      <w:r w:rsidR="741485AB" w:rsidRPr="5CCC5C6A">
        <w:rPr>
          <w:rFonts w:cs="Arial"/>
        </w:rPr>
        <w:t xml:space="preserve"> student’</w:t>
      </w:r>
      <w:r w:rsidRPr="5CCC5C6A">
        <w:rPr>
          <w:rFonts w:cs="Arial"/>
        </w:rPr>
        <w:t>s health and safety and wellbeing be agreed on and assessed?</w:t>
      </w:r>
    </w:p>
    <w:p w14:paraId="7E7B2587" w14:textId="2405347A" w:rsidR="00B050D0" w:rsidRPr="00B050D0" w:rsidRDefault="34B10B55" w:rsidP="00BC3AF3">
      <w:pPr>
        <w:pStyle w:val="ListParagraph"/>
        <w:numPr>
          <w:ilvl w:val="0"/>
          <w:numId w:val="24"/>
        </w:numPr>
        <w:rPr>
          <w:rFonts w:eastAsia="Calibri" w:cs="Arial"/>
          <w:color w:val="000000" w:themeColor="text1"/>
        </w:rPr>
      </w:pPr>
      <w:r w:rsidRPr="00B050D0">
        <w:rPr>
          <w:rFonts w:eastAsia="Calibri" w:cs="Arial"/>
          <w:color w:val="000000" w:themeColor="text1"/>
        </w:rPr>
        <w:t xml:space="preserve">If an SSP </w:t>
      </w:r>
      <w:r w:rsidR="5CB44C6E" w:rsidRPr="00B050D0">
        <w:rPr>
          <w:rFonts w:cs="Arial"/>
        </w:rPr>
        <w:t>is in place, a discussion on how, when, and if this is communicated to other supervisors or key partners is advisable.</w:t>
      </w:r>
    </w:p>
    <w:p w14:paraId="5A26E8CD" w14:textId="0722C21C" w:rsidR="00511C58" w:rsidRPr="00B050D0" w:rsidRDefault="243A10FA" w:rsidP="00B050D0">
      <w:pPr>
        <w:pStyle w:val="ListParagraph"/>
        <w:numPr>
          <w:ilvl w:val="0"/>
          <w:numId w:val="24"/>
        </w:numPr>
        <w:rPr>
          <w:rFonts w:cs="Arial"/>
        </w:rPr>
      </w:pPr>
      <w:r w:rsidRPr="00B050D0">
        <w:rPr>
          <w:rFonts w:cs="Arial"/>
        </w:rPr>
        <w:t>Are there any other factors that should be considered? These could include:</w:t>
      </w:r>
    </w:p>
    <w:p w14:paraId="56412475" w14:textId="120CCB07" w:rsidR="00203BA2" w:rsidRPr="001C4B77" w:rsidRDefault="00511C58" w:rsidP="00FE3E93">
      <w:pPr>
        <w:pStyle w:val="ListParagraph"/>
        <w:numPr>
          <w:ilvl w:val="0"/>
          <w:numId w:val="27"/>
        </w:numPr>
        <w:rPr>
          <w:rFonts w:cs="Arial"/>
        </w:rPr>
      </w:pPr>
      <w:r w:rsidRPr="001C4B77">
        <w:rPr>
          <w:rFonts w:cs="Arial"/>
        </w:rPr>
        <w:t>caring responsibilities</w:t>
      </w:r>
    </w:p>
    <w:p w14:paraId="10B87C60" w14:textId="4E4EFD92" w:rsidR="00203BA2" w:rsidRPr="00203BA2" w:rsidRDefault="00511C58" w:rsidP="00BC3AF3">
      <w:pPr>
        <w:pStyle w:val="ListParagraph"/>
        <w:numPr>
          <w:ilvl w:val="0"/>
          <w:numId w:val="27"/>
        </w:numPr>
      </w:pPr>
      <w:r w:rsidRPr="00203BA2">
        <w:rPr>
          <w:rFonts w:cs="Arial"/>
        </w:rPr>
        <w:t>religious commitments</w:t>
      </w:r>
    </w:p>
    <w:p w14:paraId="5AEFDE6A" w14:textId="77777777" w:rsidR="00056905" w:rsidRPr="00BC3AF3" w:rsidRDefault="00056905" w:rsidP="00413FF4">
      <w:pPr>
        <w:spacing w:after="0"/>
      </w:pPr>
      <w:bookmarkStart w:id="16" w:name="_7_Training_and"/>
      <w:bookmarkEnd w:id="16"/>
    </w:p>
    <w:p w14:paraId="7D5B270F" w14:textId="77401B03" w:rsidR="0018084F" w:rsidRDefault="00056905" w:rsidP="00056905">
      <w:pPr>
        <w:pStyle w:val="Heading2"/>
      </w:pPr>
      <w:bookmarkStart w:id="17" w:name="_6._Research_practice"/>
      <w:bookmarkStart w:id="18" w:name="_Ref200463651"/>
      <w:bookmarkEnd w:id="17"/>
      <w:r>
        <w:t>6. Research practice and integrity</w:t>
      </w:r>
      <w:bookmarkEnd w:id="18"/>
    </w:p>
    <w:p w14:paraId="6A46004D" w14:textId="3B1A9F26" w:rsidR="006139DC" w:rsidRPr="00764F1C" w:rsidRDefault="2F4CFD3A" w:rsidP="00F57ABC">
      <w:r>
        <w:t xml:space="preserve">A research degree may be a </w:t>
      </w:r>
      <w:r w:rsidR="00F847FF">
        <w:t>PGR student</w:t>
      </w:r>
      <w:r w:rsidR="00B050D0">
        <w:t>’</w:t>
      </w:r>
      <w:r>
        <w:t xml:space="preserve">s first experience of research. </w:t>
      </w:r>
      <w:r w:rsidR="79ABFA08">
        <w:t>It</w:t>
      </w:r>
      <w:r w:rsidR="00A057B3">
        <w:t>’</w:t>
      </w:r>
      <w:r w:rsidR="79ABFA08">
        <w:t xml:space="preserve">s important </w:t>
      </w:r>
      <w:r w:rsidR="786947AB">
        <w:t>to</w:t>
      </w:r>
      <w:r w:rsidR="79ABFA08">
        <w:t xml:space="preserve"> un</w:t>
      </w:r>
      <w:r w:rsidR="79ABFA08" w:rsidRPr="00F57ABC">
        <w:t>ders</w:t>
      </w:r>
      <w:r w:rsidR="79ABFA08">
        <w:t>tand</w:t>
      </w:r>
      <w:r w:rsidR="786947AB">
        <w:t xml:space="preserve"> </w:t>
      </w:r>
      <w:r w:rsidR="79ABFA08">
        <w:t xml:space="preserve">how to frame and plan to deliver </w:t>
      </w:r>
      <w:r w:rsidR="7B553B38" w:rsidRPr="2A0E18E2">
        <w:t>the</w:t>
      </w:r>
      <w:r w:rsidR="79ABFA08">
        <w:t xml:space="preserve"> research within </w:t>
      </w:r>
      <w:r w:rsidR="607200D7">
        <w:t>a specific timeframe</w:t>
      </w:r>
      <w:r w:rsidR="411A5692">
        <w:t xml:space="preserve"> and </w:t>
      </w:r>
      <w:r w:rsidR="194FC65B">
        <w:t xml:space="preserve">ensure any research adheres to </w:t>
      </w:r>
      <w:r w:rsidR="1B2FA1E8">
        <w:t xml:space="preserve">good research practice. </w:t>
      </w:r>
      <w:r w:rsidR="3E0D0BDC">
        <w:t xml:space="preserve">It is recognised that </w:t>
      </w:r>
      <w:r w:rsidR="0CDE7D83">
        <w:t xml:space="preserve">a </w:t>
      </w:r>
      <w:r w:rsidR="00F847FF">
        <w:t>PGR student</w:t>
      </w:r>
      <w:r w:rsidR="0CDE7D83">
        <w:t xml:space="preserve"> won’t know all the answers at the start of a project and changes are to be expected as the research progresses. </w:t>
      </w:r>
      <w:r w:rsidR="453BFEC2">
        <w:t>Supervisors are responsible for ensur</w:t>
      </w:r>
      <w:r w:rsidR="08C2B559">
        <w:t>ing</w:t>
      </w:r>
      <w:r w:rsidR="453BFEC2">
        <w:t xml:space="preserve"> their</w:t>
      </w:r>
      <w:r w:rsidR="3EF2FAB5">
        <w:t xml:space="preserve"> PGR</w:t>
      </w:r>
      <w:r w:rsidR="453BFEC2">
        <w:t xml:space="preserve"> students have a</w:t>
      </w:r>
      <w:r w:rsidR="2A42F19C">
        <w:t xml:space="preserve"> </w:t>
      </w:r>
      <w:r w:rsidR="1A9E94DC">
        <w:t>broad understanding</w:t>
      </w:r>
      <w:r w:rsidR="453BFEC2">
        <w:t xml:space="preserve"> of ethical research practice, open research and academic integrity and signpost</w:t>
      </w:r>
      <w:r w:rsidR="2A42F19C">
        <w:t>ing to more specialist support as needed</w:t>
      </w:r>
      <w:r w:rsidR="46079C42">
        <w:t>.</w:t>
      </w:r>
    </w:p>
    <w:p w14:paraId="2818429B" w14:textId="4E69FF02" w:rsidR="00921312" w:rsidRPr="00B36009" w:rsidRDefault="28FAF01B" w:rsidP="00F57ABC">
      <w:pPr>
        <w:rPr>
          <w:rFonts w:cs="Arial"/>
          <w:u w:val="single"/>
        </w:rPr>
      </w:pPr>
      <w:r w:rsidRPr="00B36009">
        <w:rPr>
          <w:rFonts w:cs="Arial"/>
          <w:u w:val="single"/>
        </w:rPr>
        <w:t>Discussion prompts</w:t>
      </w:r>
      <w:r w:rsidR="00FB65BE" w:rsidRPr="00B36009">
        <w:rPr>
          <w:rFonts w:cs="Arial"/>
          <w:u w:val="single"/>
        </w:rPr>
        <w:t>:</w:t>
      </w:r>
    </w:p>
    <w:p w14:paraId="7B72F63C" w14:textId="675C319F" w:rsidR="00CB1D99" w:rsidRPr="00FA2007" w:rsidRDefault="28FAF01B" w:rsidP="00CB1D99">
      <w:pPr>
        <w:pStyle w:val="ListParagraph"/>
        <w:numPr>
          <w:ilvl w:val="0"/>
          <w:numId w:val="14"/>
        </w:numPr>
        <w:rPr>
          <w:rFonts w:cs="Arial"/>
        </w:rPr>
      </w:pPr>
      <w:r w:rsidRPr="1DFE1698">
        <w:rPr>
          <w:rFonts w:cs="Arial"/>
        </w:rPr>
        <w:t xml:space="preserve">What </w:t>
      </w:r>
      <w:r w:rsidR="00203BA2">
        <w:rPr>
          <w:rFonts w:cs="Arial"/>
        </w:rPr>
        <w:t xml:space="preserve">will </w:t>
      </w:r>
      <w:r w:rsidRPr="1DFE1698">
        <w:rPr>
          <w:rFonts w:cs="Arial"/>
        </w:rPr>
        <w:t>the scope of the research project</w:t>
      </w:r>
      <w:r w:rsidR="17304991" w:rsidRPr="234E8AED">
        <w:rPr>
          <w:rFonts w:cs="Arial"/>
        </w:rPr>
        <w:t xml:space="preserve"> be</w:t>
      </w:r>
      <w:r w:rsidRPr="1DFE1698">
        <w:rPr>
          <w:rFonts w:cs="Arial"/>
        </w:rPr>
        <w:t xml:space="preserve">? </w:t>
      </w:r>
      <w:r w:rsidR="00AF129D">
        <w:rPr>
          <w:rFonts w:cs="Arial"/>
        </w:rPr>
        <w:t>(</w:t>
      </w:r>
      <w:r>
        <w:t>This conversation could cover</w:t>
      </w:r>
      <w:r w:rsidRPr="1DFE1698">
        <w:rPr>
          <w:rFonts w:eastAsia="Calibri"/>
          <w:color w:val="000000" w:themeColor="text1"/>
        </w:rPr>
        <w:t xml:space="preserve"> methodology, literary review and publications</w:t>
      </w:r>
      <w:r w:rsidR="00AF129D">
        <w:t xml:space="preserve">, </w:t>
      </w:r>
      <w:r>
        <w:t>if applicable</w:t>
      </w:r>
      <w:r w:rsidR="00AF129D">
        <w:t>.</w:t>
      </w:r>
      <w:r>
        <w:t>)</w:t>
      </w:r>
    </w:p>
    <w:p w14:paraId="045D6345" w14:textId="60701244" w:rsidR="00CB1D99" w:rsidRPr="00AF3FD4" w:rsidRDefault="28FAF01B" w:rsidP="00CB1D99">
      <w:pPr>
        <w:pStyle w:val="ListParagraph"/>
        <w:numPr>
          <w:ilvl w:val="0"/>
          <w:numId w:val="14"/>
        </w:numPr>
        <w:rPr>
          <w:rFonts w:cs="Arial"/>
        </w:rPr>
      </w:pPr>
      <w:r w:rsidRPr="1DFE1698">
        <w:rPr>
          <w:rFonts w:cs="Arial"/>
        </w:rPr>
        <w:t xml:space="preserve">What will be the </w:t>
      </w:r>
      <w:r w:rsidR="6F05A372" w:rsidRPr="1DFE1698">
        <w:rPr>
          <w:rFonts w:cs="Arial"/>
        </w:rPr>
        <w:t>main milestones</w:t>
      </w:r>
      <w:r w:rsidR="388C5E6B" w:rsidRPr="6092D185">
        <w:rPr>
          <w:rFonts w:cs="Arial"/>
        </w:rPr>
        <w:t xml:space="preserve"> in terms of the research </w:t>
      </w:r>
      <w:r w:rsidR="388C5E6B" w:rsidRPr="5A326464">
        <w:rPr>
          <w:rFonts w:cs="Arial"/>
        </w:rPr>
        <w:t xml:space="preserve">project </w:t>
      </w:r>
      <w:r w:rsidR="388C5E6B" w:rsidRPr="602452A7">
        <w:rPr>
          <w:rFonts w:cs="Arial"/>
        </w:rPr>
        <w:t>(</w:t>
      </w:r>
      <w:r w:rsidR="388C5E6B" w:rsidRPr="29431527">
        <w:rPr>
          <w:rFonts w:cs="Arial"/>
        </w:rPr>
        <w:t xml:space="preserve">This could </w:t>
      </w:r>
      <w:r w:rsidR="388C5E6B" w:rsidRPr="1C68C6F3">
        <w:rPr>
          <w:rFonts w:cs="Arial"/>
        </w:rPr>
        <w:t xml:space="preserve">cover any project </w:t>
      </w:r>
      <w:r w:rsidR="388C5E6B" w:rsidRPr="7CF84EC8">
        <w:rPr>
          <w:rFonts w:cs="Arial"/>
        </w:rPr>
        <w:t>deadlines</w:t>
      </w:r>
      <w:r w:rsidR="388C5E6B" w:rsidRPr="30A6DD44">
        <w:rPr>
          <w:rFonts w:cs="Arial"/>
        </w:rPr>
        <w:t xml:space="preserve">, </w:t>
      </w:r>
      <w:r w:rsidR="388C5E6B" w:rsidRPr="57AD868D">
        <w:rPr>
          <w:rFonts w:cs="Arial"/>
        </w:rPr>
        <w:t>constraints</w:t>
      </w:r>
      <w:r w:rsidR="388C5E6B" w:rsidRPr="7CF84EC8">
        <w:rPr>
          <w:rFonts w:cs="Arial"/>
        </w:rPr>
        <w:t xml:space="preserve"> or timelines </w:t>
      </w:r>
      <w:r w:rsidR="388C5E6B" w:rsidRPr="47A882EA">
        <w:rPr>
          <w:rFonts w:cs="Arial"/>
        </w:rPr>
        <w:t xml:space="preserve">outside of formal review </w:t>
      </w:r>
      <w:r w:rsidR="388C5E6B" w:rsidRPr="6B7EF302">
        <w:rPr>
          <w:rFonts w:cs="Arial"/>
        </w:rPr>
        <w:t>milestones</w:t>
      </w:r>
      <w:r w:rsidR="388C5E6B" w:rsidRPr="3802A783">
        <w:rPr>
          <w:rFonts w:cs="Arial"/>
        </w:rPr>
        <w:t>)</w:t>
      </w:r>
    </w:p>
    <w:p w14:paraId="2031E5A4" w14:textId="2B299CA0" w:rsidR="00CB1D99" w:rsidRDefault="00A057B3" w:rsidP="008E680D">
      <w:pPr>
        <w:pStyle w:val="ListParagraph"/>
        <w:numPr>
          <w:ilvl w:val="0"/>
          <w:numId w:val="14"/>
        </w:numPr>
      </w:pPr>
      <w:r w:rsidRPr="1DFE1698">
        <w:rPr>
          <w:rFonts w:cs="Arial"/>
        </w:rPr>
        <w:t>W</w:t>
      </w:r>
      <w:r w:rsidR="6CD00592" w:rsidRPr="1DFE1698">
        <w:rPr>
          <w:rFonts w:cs="Arial"/>
        </w:rPr>
        <w:t>hat are the</w:t>
      </w:r>
      <w:r w:rsidR="28FAF01B" w:rsidRPr="1DFE1698">
        <w:rPr>
          <w:rFonts w:cs="Arial"/>
        </w:rPr>
        <w:t xml:space="preserve"> timelines and process for the creation and review of a research plan for the project?</w:t>
      </w:r>
    </w:p>
    <w:p w14:paraId="307E790B" w14:textId="5711D5CC" w:rsidR="00FE3E93" w:rsidRPr="00F27381" w:rsidRDefault="0CA4C1F0" w:rsidP="008E680D">
      <w:pPr>
        <w:pStyle w:val="ListParagraph"/>
        <w:numPr>
          <w:ilvl w:val="0"/>
          <w:numId w:val="38"/>
        </w:numPr>
        <w:rPr>
          <w:i/>
          <w:iCs/>
        </w:rPr>
      </w:pPr>
      <w:r w:rsidRPr="00F27381">
        <w:rPr>
          <w:rFonts w:cs="Arial"/>
        </w:rPr>
        <w:t>How will we ensure good research practices throughout the project</w:t>
      </w:r>
      <w:r w:rsidR="3E42838D" w:rsidRPr="00F27381">
        <w:rPr>
          <w:rFonts w:cs="Arial"/>
        </w:rPr>
        <w:t xml:space="preserve">? </w:t>
      </w:r>
      <w:r w:rsidRPr="00F27381">
        <w:rPr>
          <w:rFonts w:cs="Arial"/>
        </w:rPr>
        <w:t xml:space="preserve">This could cover e.g. ethics, open research, </w:t>
      </w:r>
      <w:r w:rsidR="4DE57184" w:rsidRPr="00F27381">
        <w:rPr>
          <w:rFonts w:cs="Arial"/>
        </w:rPr>
        <w:t>data management</w:t>
      </w:r>
      <w:r w:rsidRPr="00F27381">
        <w:rPr>
          <w:rFonts w:cs="Arial"/>
        </w:rPr>
        <w:t xml:space="preserve">. </w:t>
      </w:r>
    </w:p>
    <w:p w14:paraId="4418B9DC" w14:textId="77777777" w:rsidR="00511C58" w:rsidRDefault="00511C58" w:rsidP="00476F63">
      <w:pPr>
        <w:pStyle w:val="ListParagraph"/>
        <w:numPr>
          <w:ilvl w:val="0"/>
          <w:numId w:val="7"/>
        </w:numPr>
        <w:rPr>
          <w:rFonts w:cs="Arial"/>
        </w:rPr>
      </w:pPr>
      <w:r w:rsidRPr="00511C58">
        <w:rPr>
          <w:rFonts w:cs="Arial"/>
        </w:rPr>
        <w:t>What are the ethical considerations of the project? Is ethical approval required for any element of the research?</w:t>
      </w:r>
    </w:p>
    <w:p w14:paraId="03FA0D06" w14:textId="529896DC" w:rsidR="00CE2FBC" w:rsidRDefault="00CE2FBC" w:rsidP="2A0E18E2">
      <w:pPr>
        <w:pStyle w:val="ListParagraph"/>
        <w:numPr>
          <w:ilvl w:val="0"/>
          <w:numId w:val="7"/>
        </w:numPr>
        <w:rPr>
          <w:rFonts w:cs="Arial"/>
        </w:rPr>
      </w:pPr>
      <w:r>
        <w:rPr>
          <w:rFonts w:cs="Arial"/>
        </w:rPr>
        <w:t xml:space="preserve">Are there any trusted research </w:t>
      </w:r>
      <w:r w:rsidR="0012640E">
        <w:rPr>
          <w:rFonts w:cs="Arial"/>
        </w:rPr>
        <w:t>implications that need to be considered?</w:t>
      </w:r>
    </w:p>
    <w:p w14:paraId="039F092A" w14:textId="517355A5" w:rsidR="00511C58" w:rsidRPr="00511C58" w:rsidRDefault="00511C58" w:rsidP="00476F63">
      <w:pPr>
        <w:pStyle w:val="ListParagraph"/>
        <w:numPr>
          <w:ilvl w:val="0"/>
          <w:numId w:val="7"/>
        </w:numPr>
        <w:rPr>
          <w:rFonts w:cs="Arial"/>
        </w:rPr>
      </w:pPr>
      <w:r w:rsidRPr="00511C58">
        <w:rPr>
          <w:rFonts w:cs="Arial"/>
        </w:rPr>
        <w:t>I</w:t>
      </w:r>
      <w:r>
        <w:rPr>
          <w:rFonts w:cs="Arial"/>
        </w:rPr>
        <w:t>s</w:t>
      </w:r>
      <w:r w:rsidRPr="00511C58">
        <w:rPr>
          <w:rFonts w:cs="Arial"/>
        </w:rPr>
        <w:t xml:space="preserve"> the </w:t>
      </w:r>
      <w:r w:rsidR="00F847FF">
        <w:rPr>
          <w:rFonts w:cs="Arial"/>
        </w:rPr>
        <w:t>PGR student</w:t>
      </w:r>
      <w:r w:rsidRPr="00511C58">
        <w:rPr>
          <w:rFonts w:cs="Arial"/>
        </w:rPr>
        <w:t xml:space="preserve"> clear on the </w:t>
      </w:r>
      <w:r w:rsidRPr="00511C58">
        <w:rPr>
          <w:rFonts w:eastAsia="Calibri" w:cs="Arial"/>
        </w:rPr>
        <w:t xml:space="preserve">importance of maintaining academic integrity, and where </w:t>
      </w:r>
      <w:r w:rsidR="0018145E">
        <w:rPr>
          <w:rFonts w:eastAsia="Calibri" w:cs="Arial"/>
        </w:rPr>
        <w:t>they</w:t>
      </w:r>
      <w:r w:rsidRPr="00511C58">
        <w:rPr>
          <w:rFonts w:eastAsia="Calibri" w:cs="Arial"/>
        </w:rPr>
        <w:t xml:space="preserve"> can get advice and training?</w:t>
      </w:r>
    </w:p>
    <w:p w14:paraId="072F3461" w14:textId="2290404A" w:rsidR="00511C58" w:rsidRDefault="243A10FA" w:rsidP="1DFE1698">
      <w:pPr>
        <w:pStyle w:val="ListParagraph"/>
        <w:numPr>
          <w:ilvl w:val="0"/>
          <w:numId w:val="7"/>
        </w:numPr>
        <w:rPr>
          <w:rFonts w:cs="Arial"/>
          <w:lang w:val="en-US"/>
        </w:rPr>
      </w:pPr>
      <w:r w:rsidRPr="1DFE1698">
        <w:rPr>
          <w:rFonts w:cs="Arial"/>
          <w:lang w:val="en-US"/>
        </w:rPr>
        <w:t>What is the ownership or assignation of Intellectual Property (IP) rights around the research?</w:t>
      </w:r>
      <w:r w:rsidR="32FB8D86" w:rsidRPr="1DFE1698">
        <w:rPr>
          <w:rFonts w:cs="Arial"/>
          <w:lang w:val="en-US"/>
        </w:rPr>
        <w:t xml:space="preserve"> </w:t>
      </w:r>
    </w:p>
    <w:p w14:paraId="6F1F7FCC" w14:textId="122EE6B1" w:rsidR="00145E99" w:rsidRPr="00871A35" w:rsidRDefault="00F27381" w:rsidP="00871A35">
      <w:pPr>
        <w:pBdr>
          <w:top w:val="single" w:sz="4" w:space="1" w:color="auto"/>
          <w:left w:val="single" w:sz="4" w:space="4" w:color="auto"/>
          <w:bottom w:val="single" w:sz="4" w:space="1" w:color="auto"/>
          <w:right w:val="single" w:sz="4" w:space="4" w:color="auto"/>
        </w:pBdr>
        <w:rPr>
          <w:rFonts w:eastAsia="Calibri" w:cs="Arial"/>
          <w:b/>
          <w:bCs/>
          <w:i/>
          <w:iCs/>
          <w:color w:val="000000" w:themeColor="text1"/>
        </w:rPr>
      </w:pPr>
      <w:r w:rsidRPr="00871A35">
        <w:rPr>
          <w:rFonts w:eastAsia="Calibri" w:cs="Arial"/>
          <w:b/>
          <w:bCs/>
          <w:i/>
          <w:iCs/>
          <w:color w:val="000000" w:themeColor="text1"/>
        </w:rPr>
        <w:t xml:space="preserve">Tip from our current supervisors and </w:t>
      </w:r>
      <w:r w:rsidR="00145E99" w:rsidRPr="00871A35">
        <w:rPr>
          <w:rFonts w:eastAsia="Calibri" w:cs="Arial"/>
          <w:b/>
          <w:bCs/>
          <w:i/>
          <w:iCs/>
          <w:color w:val="000000" w:themeColor="text1"/>
        </w:rPr>
        <w:t xml:space="preserve">PGR </w:t>
      </w:r>
      <w:r w:rsidRPr="00871A35">
        <w:rPr>
          <w:rFonts w:eastAsia="Calibri" w:cs="Arial"/>
          <w:b/>
          <w:bCs/>
          <w:i/>
          <w:iCs/>
          <w:color w:val="000000" w:themeColor="text1"/>
        </w:rPr>
        <w:t>students</w:t>
      </w:r>
    </w:p>
    <w:p w14:paraId="42B4C081" w14:textId="6AA79E10" w:rsidR="00F27381" w:rsidRPr="00871A35" w:rsidRDefault="003E4798" w:rsidP="00871A35">
      <w:pPr>
        <w:pBdr>
          <w:top w:val="single" w:sz="4" w:space="1" w:color="auto"/>
          <w:left w:val="single" w:sz="4" w:space="4" w:color="auto"/>
          <w:bottom w:val="single" w:sz="4" w:space="1" w:color="auto"/>
          <w:right w:val="single" w:sz="4" w:space="4" w:color="auto"/>
        </w:pBdr>
        <w:rPr>
          <w:rFonts w:cs="Arial"/>
          <w:i/>
          <w:iCs/>
        </w:rPr>
      </w:pPr>
      <w:r w:rsidRPr="00871A35">
        <w:rPr>
          <w:rFonts w:cs="Arial"/>
          <w:i/>
          <w:iCs/>
        </w:rPr>
        <w:t>Supervisors can</w:t>
      </w:r>
      <w:r w:rsidR="00F27381" w:rsidRPr="00871A35">
        <w:rPr>
          <w:rFonts w:cs="Arial"/>
          <w:i/>
          <w:iCs/>
        </w:rPr>
        <w:t xml:space="preserve"> provide </w:t>
      </w:r>
      <w:r w:rsidRPr="00871A35">
        <w:rPr>
          <w:rFonts w:cs="Arial"/>
          <w:i/>
          <w:iCs/>
        </w:rPr>
        <w:t>their</w:t>
      </w:r>
      <w:r w:rsidR="00F27381" w:rsidRPr="00871A35">
        <w:rPr>
          <w:rFonts w:cs="Arial"/>
          <w:i/>
          <w:iCs/>
        </w:rPr>
        <w:t xml:space="preserve"> </w:t>
      </w:r>
      <w:r w:rsidR="1F7E969A" w:rsidRPr="00871A35">
        <w:rPr>
          <w:rFonts w:cs="Arial"/>
          <w:i/>
          <w:iCs/>
        </w:rPr>
        <w:t xml:space="preserve">PGR </w:t>
      </w:r>
      <w:r w:rsidR="00F27381" w:rsidRPr="00871A35">
        <w:rPr>
          <w:rFonts w:cs="Arial"/>
          <w:i/>
          <w:iCs/>
        </w:rPr>
        <w:t>student with examples of what different research degree theses can look like, to help guide students who may be new to academia or working in the UK for the first time.</w:t>
      </w:r>
    </w:p>
    <w:p w14:paraId="5E8D93D4" w14:textId="0A75A118" w:rsidR="00F27381" w:rsidRPr="00F27381" w:rsidRDefault="00F27381" w:rsidP="00413FF4">
      <w:pPr>
        <w:spacing w:after="0"/>
        <w:rPr>
          <w:rFonts w:cs="Arial"/>
          <w:lang w:val="en-US"/>
        </w:rPr>
      </w:pPr>
    </w:p>
    <w:p w14:paraId="416AB4C8" w14:textId="62217405" w:rsidR="00511C58" w:rsidRDefault="00511C58" w:rsidP="00511C58">
      <w:pPr>
        <w:pStyle w:val="Heading2"/>
      </w:pPr>
      <w:bookmarkStart w:id="19" w:name="_7._Training_and"/>
      <w:bookmarkStart w:id="20" w:name="_Ref200463658"/>
      <w:bookmarkEnd w:id="19"/>
      <w:r>
        <w:t>7</w:t>
      </w:r>
      <w:r w:rsidR="00203BA2">
        <w:t>.</w:t>
      </w:r>
      <w:r>
        <w:t xml:space="preserve"> Training and professional development</w:t>
      </w:r>
      <w:bookmarkEnd w:id="20"/>
    </w:p>
    <w:p w14:paraId="0CCB00E6" w14:textId="0B0C3F04" w:rsidR="00941E8E" w:rsidRDefault="21A9B7B2" w:rsidP="1DFE1698">
      <w:pPr>
        <w:rPr>
          <w:rFonts w:cs="Arial"/>
        </w:rPr>
      </w:pPr>
      <w:r w:rsidRPr="1DFE1698">
        <w:rPr>
          <w:rFonts w:cs="Arial"/>
        </w:rPr>
        <w:t xml:space="preserve">As well as the training provided by the supervisory team, </w:t>
      </w:r>
      <w:r w:rsidR="1CFF65CD" w:rsidRPr="1DFE1698">
        <w:rPr>
          <w:rFonts w:cs="Arial"/>
        </w:rPr>
        <w:t xml:space="preserve">other training will need to be considered. This </w:t>
      </w:r>
      <w:r w:rsidR="00E3416B">
        <w:rPr>
          <w:rFonts w:cs="Arial"/>
        </w:rPr>
        <w:t>could</w:t>
      </w:r>
      <w:r w:rsidR="00E3416B" w:rsidRPr="1DFE1698">
        <w:rPr>
          <w:rFonts w:cs="Arial"/>
        </w:rPr>
        <w:t xml:space="preserve"> </w:t>
      </w:r>
      <w:r w:rsidR="1CFF65CD" w:rsidRPr="1DFE1698">
        <w:rPr>
          <w:rFonts w:cs="Arial"/>
        </w:rPr>
        <w:t>include research</w:t>
      </w:r>
      <w:r w:rsidR="00B75A82">
        <w:rPr>
          <w:rFonts w:cs="Arial"/>
        </w:rPr>
        <w:t>-</w:t>
      </w:r>
      <w:r w:rsidR="1CFF65CD" w:rsidRPr="1DFE1698">
        <w:rPr>
          <w:rFonts w:cs="Arial"/>
        </w:rPr>
        <w:t>specific training</w:t>
      </w:r>
      <w:r w:rsidR="406DA53B" w:rsidRPr="1DFE1698">
        <w:rPr>
          <w:rFonts w:cs="Arial"/>
        </w:rPr>
        <w:t>, skills development</w:t>
      </w:r>
      <w:r w:rsidR="1CFF65CD" w:rsidRPr="1DFE1698">
        <w:rPr>
          <w:rFonts w:cs="Arial"/>
        </w:rPr>
        <w:t xml:space="preserve"> </w:t>
      </w:r>
      <w:r w:rsidR="32033701" w:rsidRPr="1DFE1698">
        <w:rPr>
          <w:rFonts w:cs="Arial"/>
        </w:rPr>
        <w:t>and opportunities</w:t>
      </w:r>
      <w:r w:rsidR="71665C3B" w:rsidRPr="1DFE1698">
        <w:rPr>
          <w:rFonts w:cs="Arial"/>
        </w:rPr>
        <w:t xml:space="preserve"> to present, collaborate or network. </w:t>
      </w:r>
    </w:p>
    <w:p w14:paraId="5CA5F735" w14:textId="1864B85E" w:rsidR="007649D4" w:rsidRPr="00B36009" w:rsidRDefault="75368950" w:rsidP="00B36009">
      <w:pPr>
        <w:rPr>
          <w:rFonts w:cs="Arial"/>
          <w:u w:val="single"/>
        </w:rPr>
      </w:pPr>
      <w:r w:rsidRPr="00B36009">
        <w:rPr>
          <w:rFonts w:cs="Arial"/>
          <w:u w:val="single"/>
        </w:rPr>
        <w:t>Discussion prompts</w:t>
      </w:r>
    </w:p>
    <w:p w14:paraId="1ED11711" w14:textId="7D24A85A" w:rsidR="00907A6D" w:rsidRDefault="5E868CB2" w:rsidP="00B80EA6">
      <w:pPr>
        <w:pStyle w:val="ListParagraph"/>
        <w:numPr>
          <w:ilvl w:val="0"/>
          <w:numId w:val="32"/>
        </w:numPr>
        <w:ind w:left="709" w:hanging="425"/>
        <w:rPr>
          <w:rFonts w:cs="Arial"/>
        </w:rPr>
      </w:pPr>
      <w:r w:rsidRPr="1DFE1698">
        <w:rPr>
          <w:rFonts w:cs="Arial"/>
        </w:rPr>
        <w:t>What t</w:t>
      </w:r>
      <w:r w:rsidR="75368950" w:rsidRPr="1DFE1698">
        <w:rPr>
          <w:rFonts w:cs="Arial"/>
        </w:rPr>
        <w:t>raining needs</w:t>
      </w:r>
      <w:r w:rsidRPr="1DFE1698">
        <w:rPr>
          <w:rFonts w:cs="Arial"/>
        </w:rPr>
        <w:t xml:space="preserve"> are there for the research project to be successful? These</w:t>
      </w:r>
      <w:r w:rsidR="75368950" w:rsidRPr="1DFE1698">
        <w:rPr>
          <w:rFonts w:cs="Arial"/>
        </w:rPr>
        <w:t xml:space="preserve"> could </w:t>
      </w:r>
      <w:r w:rsidRPr="1DFE1698">
        <w:rPr>
          <w:rFonts w:cs="Arial"/>
        </w:rPr>
        <w:t>include</w:t>
      </w:r>
      <w:r w:rsidR="75368950" w:rsidRPr="1DFE1698">
        <w:rPr>
          <w:rFonts w:cs="Arial"/>
        </w:rPr>
        <w:t xml:space="preserve"> research methods, academic writing, project management or discipline specific training</w:t>
      </w:r>
    </w:p>
    <w:p w14:paraId="5DC8A568" w14:textId="5865BCE5" w:rsidR="00C71525" w:rsidRDefault="442794EC" w:rsidP="00B80EA6">
      <w:pPr>
        <w:pStyle w:val="ListParagraph"/>
        <w:numPr>
          <w:ilvl w:val="0"/>
          <w:numId w:val="32"/>
        </w:numPr>
        <w:ind w:left="709" w:hanging="425"/>
        <w:rPr>
          <w:rFonts w:cs="Arial"/>
        </w:rPr>
      </w:pPr>
      <w:r w:rsidRPr="1DFE1698">
        <w:rPr>
          <w:rFonts w:cs="Arial"/>
        </w:rPr>
        <w:t>Can any of the supervisory team</w:t>
      </w:r>
      <w:r w:rsidR="2D7C6DBA" w:rsidRPr="1DFE1698">
        <w:rPr>
          <w:rFonts w:cs="Arial"/>
        </w:rPr>
        <w:t xml:space="preserve"> or other colleagues</w:t>
      </w:r>
      <w:r w:rsidRPr="1DFE1698">
        <w:rPr>
          <w:rFonts w:cs="Arial"/>
        </w:rPr>
        <w:t xml:space="preserve"> offer broader support or development</w:t>
      </w:r>
      <w:r w:rsidR="000B235B">
        <w:rPr>
          <w:rFonts w:cs="Arial"/>
        </w:rPr>
        <w:t xml:space="preserve"> (e.g.,</w:t>
      </w:r>
      <w:r w:rsidRPr="1DFE1698">
        <w:rPr>
          <w:rFonts w:cs="Arial"/>
        </w:rPr>
        <w:t xml:space="preserve"> lab placements/rotations, research visits, training or career support</w:t>
      </w:r>
      <w:r w:rsidR="1E25F46A" w:rsidRPr="234E8AED">
        <w:rPr>
          <w:rFonts w:cs="Arial"/>
        </w:rPr>
        <w:t>)</w:t>
      </w:r>
    </w:p>
    <w:p w14:paraId="4B9C0543" w14:textId="42E04A37" w:rsidR="00C71525" w:rsidRDefault="75368950" w:rsidP="00B80EA6">
      <w:pPr>
        <w:pStyle w:val="ListParagraph"/>
        <w:numPr>
          <w:ilvl w:val="0"/>
          <w:numId w:val="32"/>
        </w:numPr>
        <w:ind w:left="709" w:hanging="425"/>
        <w:rPr>
          <w:rFonts w:cs="Arial"/>
        </w:rPr>
      </w:pPr>
      <w:r w:rsidRPr="1DFE1698">
        <w:rPr>
          <w:rFonts w:cs="Arial"/>
        </w:rPr>
        <w:t xml:space="preserve">In terms of future career aspirations of the </w:t>
      </w:r>
      <w:r w:rsidR="00F847FF">
        <w:rPr>
          <w:rFonts w:cs="Arial"/>
        </w:rPr>
        <w:t>PGR student</w:t>
      </w:r>
      <w:r w:rsidRPr="1DFE1698">
        <w:rPr>
          <w:rFonts w:cs="Arial"/>
        </w:rPr>
        <w:t>, what skills could be developed during the PGR journey to enhance future employability?</w:t>
      </w:r>
    </w:p>
    <w:p w14:paraId="5A64FADF" w14:textId="318C0715" w:rsidR="004D4DC8" w:rsidRDefault="75368950" w:rsidP="00B80EA6">
      <w:pPr>
        <w:pStyle w:val="ListParagraph"/>
        <w:numPr>
          <w:ilvl w:val="0"/>
          <w:numId w:val="30"/>
        </w:numPr>
        <w:ind w:left="709" w:hanging="425"/>
        <w:rPr>
          <w:rFonts w:cs="Arial"/>
        </w:rPr>
      </w:pPr>
      <w:r w:rsidRPr="1DFE1698">
        <w:rPr>
          <w:rFonts w:cs="Arial"/>
        </w:rPr>
        <w:t xml:space="preserve">What will help the </w:t>
      </w:r>
      <w:r w:rsidR="00F847FF">
        <w:rPr>
          <w:rFonts w:cs="Arial"/>
        </w:rPr>
        <w:t>PGR student</w:t>
      </w:r>
      <w:r w:rsidRPr="1DFE1698">
        <w:rPr>
          <w:rFonts w:cs="Arial"/>
        </w:rPr>
        <w:t xml:space="preserve"> </w:t>
      </w:r>
      <w:r w:rsidR="4108A702" w:rsidRPr="1DFE1698">
        <w:rPr>
          <w:rFonts w:cs="Arial"/>
        </w:rPr>
        <w:t>think about and achieve their longer</w:t>
      </w:r>
      <w:r w:rsidR="406BB49E" w:rsidRPr="234E8AED">
        <w:rPr>
          <w:rFonts w:cs="Arial"/>
        </w:rPr>
        <w:t>-</w:t>
      </w:r>
      <w:r w:rsidR="4108A702" w:rsidRPr="1DFE1698">
        <w:rPr>
          <w:rFonts w:cs="Arial"/>
        </w:rPr>
        <w:t>term career goals</w:t>
      </w:r>
      <w:r w:rsidR="140C0B5F" w:rsidRPr="1DFE1698">
        <w:rPr>
          <w:rFonts w:cs="Arial"/>
        </w:rPr>
        <w:t>?</w:t>
      </w:r>
    </w:p>
    <w:p w14:paraId="145D6EFE" w14:textId="63F88811" w:rsidR="004B5596" w:rsidRDefault="31B15FB3" w:rsidP="00B80EA6">
      <w:pPr>
        <w:pStyle w:val="ListParagraph"/>
        <w:numPr>
          <w:ilvl w:val="0"/>
          <w:numId w:val="30"/>
        </w:numPr>
        <w:ind w:left="709" w:hanging="425"/>
        <w:rPr>
          <w:rFonts w:cs="Arial"/>
        </w:rPr>
      </w:pPr>
      <w:r w:rsidRPr="1DFE1698">
        <w:rPr>
          <w:rFonts w:cs="Arial"/>
        </w:rPr>
        <w:t xml:space="preserve">How can the </w:t>
      </w:r>
      <w:r w:rsidR="00F847FF">
        <w:rPr>
          <w:rFonts w:cs="Arial"/>
        </w:rPr>
        <w:t>PGR student</w:t>
      </w:r>
      <w:r w:rsidRPr="1DFE1698">
        <w:rPr>
          <w:rFonts w:cs="Arial"/>
        </w:rPr>
        <w:t xml:space="preserve"> develop research networks</w:t>
      </w:r>
      <w:r w:rsidR="1917A886" w:rsidRPr="234E8AED">
        <w:rPr>
          <w:rFonts w:cs="Arial"/>
        </w:rPr>
        <w:t>,</w:t>
      </w:r>
      <w:r w:rsidRPr="1DFE1698">
        <w:rPr>
          <w:rFonts w:cs="Arial"/>
        </w:rPr>
        <w:t xml:space="preserve"> </w:t>
      </w:r>
      <w:r w:rsidR="1B938A34" w:rsidRPr="1DFE1698">
        <w:rPr>
          <w:rFonts w:cs="Arial"/>
        </w:rPr>
        <w:t>e.g.</w:t>
      </w:r>
      <w:r w:rsidRPr="1DFE1698">
        <w:rPr>
          <w:rFonts w:cs="Arial"/>
        </w:rPr>
        <w:t xml:space="preserve"> university opportunities, learned societies, conference attendance</w:t>
      </w:r>
      <w:r w:rsidR="052ABFBF" w:rsidRPr="234E8AED">
        <w:rPr>
          <w:rFonts w:cs="Arial"/>
        </w:rPr>
        <w:t>.</w:t>
      </w:r>
    </w:p>
    <w:p w14:paraId="0916105B" w14:textId="79D47605" w:rsidR="31BF8473" w:rsidRPr="007B0C69" w:rsidRDefault="31BF8473" w:rsidP="007B0C69">
      <w:pPr>
        <w:pBdr>
          <w:top w:val="single" w:sz="4" w:space="1" w:color="auto"/>
          <w:left w:val="single" w:sz="4" w:space="4" w:color="auto"/>
          <w:bottom w:val="single" w:sz="4" w:space="1" w:color="auto"/>
          <w:right w:val="single" w:sz="4" w:space="4" w:color="auto"/>
        </w:pBdr>
        <w:rPr>
          <w:rFonts w:eastAsia="Calibri" w:cs="Arial"/>
          <w:b/>
          <w:bCs/>
          <w:i/>
          <w:iCs/>
          <w:color w:val="000000" w:themeColor="text1"/>
        </w:rPr>
      </w:pPr>
      <w:r w:rsidRPr="007B0C69">
        <w:rPr>
          <w:rFonts w:eastAsia="Calibri" w:cs="Arial"/>
          <w:b/>
          <w:bCs/>
          <w:i/>
          <w:iCs/>
          <w:color w:val="000000" w:themeColor="text1"/>
        </w:rPr>
        <w:t>Tip</w:t>
      </w:r>
      <w:r w:rsidR="00203BA2" w:rsidRPr="007B0C69">
        <w:rPr>
          <w:rFonts w:eastAsia="Calibri" w:cs="Arial"/>
          <w:b/>
          <w:bCs/>
          <w:i/>
          <w:iCs/>
          <w:color w:val="000000" w:themeColor="text1"/>
        </w:rPr>
        <w:t>s</w:t>
      </w:r>
      <w:r w:rsidRPr="007B0C69">
        <w:rPr>
          <w:rFonts w:eastAsia="Calibri" w:cs="Arial"/>
          <w:b/>
          <w:bCs/>
          <w:i/>
          <w:iCs/>
          <w:color w:val="000000" w:themeColor="text1"/>
        </w:rPr>
        <w:t xml:space="preserve"> from </w:t>
      </w:r>
      <w:r w:rsidR="00203BA2" w:rsidRPr="007B0C69">
        <w:rPr>
          <w:rFonts w:eastAsia="Calibri" w:cs="Arial"/>
          <w:b/>
          <w:bCs/>
          <w:i/>
          <w:iCs/>
          <w:color w:val="000000" w:themeColor="text1"/>
        </w:rPr>
        <w:t xml:space="preserve">our </w:t>
      </w:r>
      <w:r w:rsidRPr="007B0C69">
        <w:rPr>
          <w:rFonts w:eastAsia="Calibri" w:cs="Arial"/>
          <w:b/>
          <w:bCs/>
          <w:i/>
          <w:iCs/>
          <w:color w:val="000000" w:themeColor="text1"/>
        </w:rPr>
        <w:t xml:space="preserve">current supervisors and </w:t>
      </w:r>
      <w:r w:rsidR="00145E99" w:rsidRPr="007B0C69">
        <w:rPr>
          <w:rFonts w:eastAsia="Calibri" w:cs="Arial"/>
          <w:b/>
          <w:bCs/>
          <w:i/>
          <w:iCs/>
          <w:color w:val="000000" w:themeColor="text1"/>
        </w:rPr>
        <w:t xml:space="preserve">PGR </w:t>
      </w:r>
      <w:r w:rsidRPr="007B0C69">
        <w:rPr>
          <w:rFonts w:eastAsia="Calibri" w:cs="Arial"/>
          <w:b/>
          <w:bCs/>
          <w:i/>
          <w:iCs/>
          <w:color w:val="000000" w:themeColor="text1"/>
        </w:rPr>
        <w:t>students</w:t>
      </w:r>
    </w:p>
    <w:p w14:paraId="48C4AACB" w14:textId="41360EE6" w:rsidR="00106585" w:rsidRPr="007B0C69" w:rsidRDefault="00EF6EF3" w:rsidP="007B0C69">
      <w:pPr>
        <w:pBdr>
          <w:top w:val="single" w:sz="4" w:space="1" w:color="auto"/>
          <w:left w:val="single" w:sz="4" w:space="4" w:color="auto"/>
          <w:bottom w:val="single" w:sz="4" w:space="1" w:color="auto"/>
          <w:right w:val="single" w:sz="4" w:space="4" w:color="auto"/>
        </w:pBdr>
        <w:rPr>
          <w:rFonts w:eastAsia="Calibri" w:cs="Arial"/>
          <w:i/>
          <w:iCs/>
          <w:color w:val="000000" w:themeColor="text1"/>
        </w:rPr>
      </w:pPr>
      <w:r w:rsidRPr="007B0C69">
        <w:rPr>
          <w:rFonts w:eastAsia="Calibri" w:cs="Arial"/>
          <w:i/>
          <w:iCs/>
          <w:color w:val="000000" w:themeColor="text1"/>
        </w:rPr>
        <w:t xml:space="preserve">Having an overview of the </w:t>
      </w:r>
      <w:r w:rsidR="6C7D458B" w:rsidRPr="007B0C69">
        <w:rPr>
          <w:rFonts w:eastAsia="Calibri" w:cs="Arial"/>
          <w:i/>
          <w:iCs/>
          <w:color w:val="000000" w:themeColor="text1"/>
        </w:rPr>
        <w:t>skillset</w:t>
      </w:r>
      <w:r w:rsidRPr="007B0C69">
        <w:rPr>
          <w:rFonts w:eastAsia="Calibri" w:cs="Arial"/>
          <w:i/>
          <w:iCs/>
          <w:color w:val="000000" w:themeColor="text1"/>
        </w:rPr>
        <w:t xml:space="preserve"> a PGR </w:t>
      </w:r>
      <w:r w:rsidR="39864637" w:rsidRPr="007B0C69">
        <w:rPr>
          <w:rFonts w:eastAsia="Calibri" w:cs="Arial"/>
          <w:i/>
          <w:iCs/>
          <w:color w:val="000000" w:themeColor="text1"/>
        </w:rPr>
        <w:t xml:space="preserve">student </w:t>
      </w:r>
      <w:r w:rsidRPr="007B0C69">
        <w:rPr>
          <w:rFonts w:eastAsia="Calibri" w:cs="Arial"/>
          <w:i/>
          <w:iCs/>
          <w:color w:val="000000" w:themeColor="text1"/>
        </w:rPr>
        <w:t xml:space="preserve">will need to develop throughout their degree from the start </w:t>
      </w:r>
      <w:r w:rsidR="00B7094E" w:rsidRPr="007B0C69">
        <w:rPr>
          <w:rFonts w:eastAsia="Calibri" w:cs="Arial"/>
          <w:i/>
          <w:iCs/>
          <w:color w:val="000000" w:themeColor="text1"/>
        </w:rPr>
        <w:t xml:space="preserve">can be a useful framework to discuss </w:t>
      </w:r>
      <w:r w:rsidR="000B0BFB" w:rsidRPr="007B0C69">
        <w:rPr>
          <w:rFonts w:eastAsia="Calibri" w:cs="Arial"/>
          <w:i/>
          <w:iCs/>
          <w:color w:val="000000" w:themeColor="text1"/>
        </w:rPr>
        <w:t>both research and skills</w:t>
      </w:r>
      <w:r w:rsidR="55FAFAA1" w:rsidRPr="007B0C69">
        <w:rPr>
          <w:rFonts w:eastAsia="Calibri" w:cs="Arial"/>
          <w:i/>
          <w:iCs/>
          <w:color w:val="000000" w:themeColor="text1"/>
        </w:rPr>
        <w:t>-</w:t>
      </w:r>
      <w:r w:rsidR="000B0BFB" w:rsidRPr="007B0C69">
        <w:rPr>
          <w:rFonts w:eastAsia="Calibri" w:cs="Arial"/>
          <w:i/>
          <w:iCs/>
          <w:color w:val="000000" w:themeColor="text1"/>
        </w:rPr>
        <w:t>based development</w:t>
      </w:r>
      <w:r w:rsidR="008F7485" w:rsidRPr="007B0C69">
        <w:rPr>
          <w:rFonts w:eastAsia="Calibri" w:cs="Arial"/>
          <w:i/>
          <w:iCs/>
          <w:color w:val="000000" w:themeColor="text1"/>
        </w:rPr>
        <w:t>.</w:t>
      </w:r>
    </w:p>
    <w:p w14:paraId="2FDB7E58" w14:textId="0ED74257" w:rsidR="68C8E308" w:rsidRPr="007B0C69" w:rsidRDefault="68C8E308" w:rsidP="007B0C69">
      <w:pPr>
        <w:pBdr>
          <w:top w:val="single" w:sz="4" w:space="1" w:color="auto"/>
          <w:left w:val="single" w:sz="4" w:space="4" w:color="auto"/>
          <w:bottom w:val="single" w:sz="4" w:space="1" w:color="auto"/>
          <w:right w:val="single" w:sz="4" w:space="4" w:color="auto"/>
        </w:pBdr>
        <w:rPr>
          <w:rFonts w:eastAsia="Calibri" w:cs="Arial"/>
          <w:i/>
          <w:iCs/>
          <w:color w:val="000000" w:themeColor="text1"/>
        </w:rPr>
      </w:pPr>
      <w:r w:rsidRPr="007B0C69">
        <w:rPr>
          <w:rFonts w:eastAsia="Calibri" w:cs="Arial"/>
          <w:i/>
          <w:iCs/>
          <w:color w:val="000000" w:themeColor="text1"/>
        </w:rPr>
        <w:t xml:space="preserve">The Careers Service offers </w:t>
      </w:r>
      <w:hyperlink r:id="rId19" w:history="1">
        <w:r w:rsidRPr="007B0C69">
          <w:rPr>
            <w:rStyle w:val="Hyperlink"/>
            <w:rFonts w:eastAsia="Calibri" w:cs="Arial"/>
            <w:i/>
            <w:iCs/>
          </w:rPr>
          <w:t xml:space="preserve">specific support for </w:t>
        </w:r>
        <w:r w:rsidR="00F847FF" w:rsidRPr="007B0C69">
          <w:rPr>
            <w:rStyle w:val="Hyperlink"/>
            <w:rFonts w:eastAsia="Calibri" w:cs="Arial"/>
            <w:i/>
            <w:iCs/>
          </w:rPr>
          <w:t>PGR student</w:t>
        </w:r>
        <w:r w:rsidRPr="007B0C69">
          <w:rPr>
            <w:rStyle w:val="Hyperlink"/>
            <w:rFonts w:eastAsia="Calibri" w:cs="Arial"/>
            <w:i/>
            <w:iCs/>
          </w:rPr>
          <w:t>s</w:t>
        </w:r>
      </w:hyperlink>
      <w:r w:rsidRPr="007B0C69">
        <w:rPr>
          <w:rFonts w:eastAsia="Calibri" w:cs="Arial"/>
          <w:i/>
          <w:iCs/>
          <w:color w:val="000000" w:themeColor="text1"/>
        </w:rPr>
        <w:t xml:space="preserve"> including workshops and guidance with CV writing.</w:t>
      </w:r>
    </w:p>
    <w:p w14:paraId="5B9354D4" w14:textId="77777777" w:rsidR="002017A4" w:rsidRPr="007B0C69" w:rsidRDefault="00203BA2" w:rsidP="007B0C69">
      <w:pPr>
        <w:pBdr>
          <w:top w:val="single" w:sz="4" w:space="1" w:color="auto"/>
          <w:left w:val="single" w:sz="4" w:space="4" w:color="auto"/>
          <w:bottom w:val="single" w:sz="4" w:space="1" w:color="auto"/>
          <w:right w:val="single" w:sz="4" w:space="4" w:color="auto"/>
        </w:pBdr>
        <w:rPr>
          <w:rFonts w:cs="Arial"/>
          <w:i/>
          <w:iCs/>
        </w:rPr>
      </w:pPr>
      <w:r w:rsidRPr="007B0C69">
        <w:rPr>
          <w:rFonts w:cs="Arial"/>
          <w:i/>
          <w:iCs/>
        </w:rPr>
        <w:t xml:space="preserve">You may find the </w:t>
      </w:r>
      <w:hyperlink r:id="rId20">
        <w:r w:rsidRPr="007B0C69">
          <w:rPr>
            <w:rStyle w:val="Hyperlink"/>
            <w:rFonts w:cs="Arial"/>
            <w:i/>
            <w:iCs/>
          </w:rPr>
          <w:t>Bristol Skills Framework</w:t>
        </w:r>
      </w:hyperlink>
      <w:r w:rsidRPr="007B0C69">
        <w:rPr>
          <w:rFonts w:cs="Arial"/>
          <w:i/>
          <w:iCs/>
        </w:rPr>
        <w:t xml:space="preserve">  or the </w:t>
      </w:r>
      <w:hyperlink r:id="rId21">
        <w:r w:rsidRPr="007B0C69">
          <w:rPr>
            <w:rStyle w:val="Hyperlink"/>
            <w:rFonts w:cs="Arial"/>
            <w:i/>
            <w:iCs/>
          </w:rPr>
          <w:t>Vitae Researcher Development Framework</w:t>
        </w:r>
      </w:hyperlink>
      <w:r w:rsidRPr="007B0C69">
        <w:rPr>
          <w:rFonts w:cs="Arial"/>
          <w:i/>
          <w:iCs/>
        </w:rPr>
        <w:t xml:space="preserve"> useful tools to consider when discussing training and development needs. You can also </w:t>
      </w:r>
      <w:r w:rsidR="002017A4" w:rsidRPr="007B0C69">
        <w:rPr>
          <w:rFonts w:cs="Arial"/>
          <w:i/>
          <w:iCs/>
        </w:rPr>
        <w:t>review the</w:t>
      </w:r>
      <w:r w:rsidRPr="007B0C69">
        <w:rPr>
          <w:rFonts w:cs="Arial"/>
          <w:i/>
          <w:iCs/>
        </w:rPr>
        <w:t xml:space="preserve"> </w:t>
      </w:r>
      <w:hyperlink r:id="rId22">
        <w:r w:rsidRPr="007B0C69">
          <w:rPr>
            <w:rStyle w:val="Hyperlink"/>
            <w:rFonts w:cs="Arial"/>
            <w:i/>
            <w:iCs/>
          </w:rPr>
          <w:t>research skills training</w:t>
        </w:r>
      </w:hyperlink>
      <w:r w:rsidRPr="007B0C69">
        <w:rPr>
          <w:rFonts w:cs="Arial"/>
          <w:i/>
          <w:iCs/>
        </w:rPr>
        <w:t xml:space="preserve"> offered by the Bristol Doctoral College</w:t>
      </w:r>
      <w:r w:rsidR="47F4A449" w:rsidRPr="007B0C69">
        <w:rPr>
          <w:rFonts w:cs="Arial"/>
          <w:i/>
          <w:iCs/>
        </w:rPr>
        <w:t xml:space="preserve">, or </w:t>
      </w:r>
      <w:r w:rsidR="5A3DAAC4" w:rsidRPr="007B0C69">
        <w:rPr>
          <w:rFonts w:cs="Arial"/>
          <w:i/>
          <w:iCs/>
        </w:rPr>
        <w:t xml:space="preserve">to </w:t>
      </w:r>
      <w:r w:rsidR="5B72BBF3" w:rsidRPr="007B0C69">
        <w:rPr>
          <w:rFonts w:cs="Arial"/>
          <w:i/>
          <w:iCs/>
        </w:rPr>
        <w:t>School/ Faculty-specific</w:t>
      </w:r>
      <w:r w:rsidR="00F7D55C" w:rsidRPr="007B0C69">
        <w:rPr>
          <w:rFonts w:cs="Arial"/>
          <w:i/>
          <w:iCs/>
        </w:rPr>
        <w:t xml:space="preserve"> </w:t>
      </w:r>
      <w:r w:rsidR="5B72BBF3" w:rsidRPr="007B0C69">
        <w:rPr>
          <w:rFonts w:cs="Arial"/>
          <w:i/>
          <w:iCs/>
        </w:rPr>
        <w:t xml:space="preserve">training </w:t>
      </w:r>
      <w:r w:rsidR="02B9D5A6" w:rsidRPr="007B0C69">
        <w:rPr>
          <w:rFonts w:cs="Arial"/>
          <w:i/>
          <w:iCs/>
        </w:rPr>
        <w:t xml:space="preserve">where </w:t>
      </w:r>
      <w:r w:rsidR="5B72BBF3" w:rsidRPr="007B0C69">
        <w:rPr>
          <w:rFonts w:cs="Arial"/>
          <w:i/>
          <w:iCs/>
        </w:rPr>
        <w:t>available</w:t>
      </w:r>
      <w:r w:rsidR="383E84A5" w:rsidRPr="007B0C69">
        <w:rPr>
          <w:rFonts w:cs="Arial"/>
          <w:i/>
          <w:iCs/>
        </w:rPr>
        <w:t>.</w:t>
      </w:r>
    </w:p>
    <w:p w14:paraId="008141FE" w14:textId="7DC8B378" w:rsidR="6EA93671" w:rsidRPr="007B0C69" w:rsidRDefault="00203BA2" w:rsidP="007B0C69">
      <w:pPr>
        <w:pBdr>
          <w:top w:val="single" w:sz="4" w:space="1" w:color="auto"/>
          <w:left w:val="single" w:sz="4" w:space="4" w:color="auto"/>
          <w:bottom w:val="single" w:sz="4" w:space="1" w:color="auto"/>
          <w:right w:val="single" w:sz="4" w:space="4" w:color="auto"/>
        </w:pBdr>
        <w:rPr>
          <w:rFonts w:cs="Arial"/>
          <w:i/>
          <w:iCs/>
        </w:rPr>
      </w:pPr>
      <w:r w:rsidRPr="007B0C69">
        <w:rPr>
          <w:rFonts w:cs="Arial"/>
          <w:i/>
          <w:iCs/>
        </w:rPr>
        <w:t xml:space="preserve">Teaching experience is often of interest to PGR students in terms of future careers. It can be helpful </w:t>
      </w:r>
      <w:r w:rsidR="00C439A8" w:rsidRPr="007B0C69">
        <w:rPr>
          <w:rFonts w:cs="Arial"/>
          <w:i/>
          <w:iCs/>
        </w:rPr>
        <w:t>to</w:t>
      </w:r>
      <w:r w:rsidRPr="007B0C69">
        <w:rPr>
          <w:rFonts w:cs="Arial"/>
          <w:i/>
          <w:iCs/>
        </w:rPr>
        <w:t xml:space="preserve"> manage expectations</w:t>
      </w:r>
      <w:r w:rsidR="00C15C8A" w:rsidRPr="007B0C69">
        <w:rPr>
          <w:rFonts w:cs="Arial"/>
          <w:i/>
          <w:iCs/>
        </w:rPr>
        <w:t>,</w:t>
      </w:r>
      <w:r w:rsidRPr="007B0C69">
        <w:rPr>
          <w:rFonts w:cs="Arial"/>
          <w:i/>
          <w:iCs/>
        </w:rPr>
        <w:t xml:space="preserve"> as the opportunity is not </w:t>
      </w:r>
      <w:r w:rsidR="44406E31" w:rsidRPr="007B0C69">
        <w:rPr>
          <w:rFonts w:cs="Arial"/>
          <w:i/>
          <w:iCs/>
        </w:rPr>
        <w:t xml:space="preserve">directly </w:t>
      </w:r>
      <w:r w:rsidRPr="007B0C69">
        <w:rPr>
          <w:rFonts w:cs="Arial"/>
          <w:i/>
          <w:iCs/>
        </w:rPr>
        <w:t xml:space="preserve">related to </w:t>
      </w:r>
      <w:r w:rsidR="00C439A8" w:rsidRPr="007B0C69">
        <w:rPr>
          <w:rFonts w:cs="Arial"/>
          <w:i/>
          <w:iCs/>
        </w:rPr>
        <w:t>the research</w:t>
      </w:r>
      <w:r w:rsidRPr="007B0C69">
        <w:rPr>
          <w:rFonts w:cs="Arial"/>
          <w:i/>
          <w:iCs/>
        </w:rPr>
        <w:t xml:space="preserve"> degree and cannot be guaranteed.</w:t>
      </w:r>
      <w:r w:rsidR="5B97199E" w:rsidRPr="007B0C69">
        <w:rPr>
          <w:rFonts w:cs="Arial"/>
          <w:i/>
          <w:iCs/>
        </w:rPr>
        <w:t xml:space="preserve"> It is always advisable for the PGR student to discuss with their supervisor(s) before taking on any responsibilities related to teaching. </w:t>
      </w:r>
      <w:bookmarkStart w:id="21" w:name="_8_Additional_areas"/>
      <w:bookmarkStart w:id="22" w:name="_8._Additional_areas"/>
      <w:bookmarkEnd w:id="21"/>
      <w:bookmarkEnd w:id="22"/>
    </w:p>
    <w:p w14:paraId="2F4DB348" w14:textId="77777777" w:rsidR="00B36009" w:rsidRDefault="00B36009" w:rsidP="00413FF4">
      <w:pPr>
        <w:spacing w:after="0"/>
      </w:pPr>
    </w:p>
    <w:p w14:paraId="6D0934D8" w14:textId="581EC3E3" w:rsidR="00152D31" w:rsidRPr="00D05BD5" w:rsidRDefault="006A1116" w:rsidP="00152D31">
      <w:pPr>
        <w:pStyle w:val="Heading2"/>
      </w:pPr>
      <w:bookmarkStart w:id="23" w:name="_Ref200463663"/>
      <w:r>
        <w:t>8</w:t>
      </w:r>
      <w:r w:rsidR="00152D31">
        <w:t>. Helpful resources</w:t>
      </w:r>
      <w:bookmarkEnd w:id="23"/>
      <w:r w:rsidR="00152D31">
        <w:t xml:space="preserve"> </w:t>
      </w:r>
    </w:p>
    <w:p w14:paraId="5E207909" w14:textId="68C6E3C6" w:rsidR="76076823" w:rsidRDefault="76076823" w:rsidP="795BAA41">
      <w:r>
        <w:t>The Bristol Doctoral College website provides resources for students and supervisors:</w:t>
      </w:r>
    </w:p>
    <w:p w14:paraId="7649C11F" w14:textId="3C04461D" w:rsidR="00B2273E" w:rsidRDefault="00010564" w:rsidP="00010564">
      <w:pPr>
        <w:pStyle w:val="ListParagraph"/>
        <w:numPr>
          <w:ilvl w:val="0"/>
          <w:numId w:val="44"/>
        </w:numPr>
      </w:pPr>
      <w:hyperlink r:id="rId23" w:history="1">
        <w:r>
          <w:rPr>
            <w:rStyle w:val="Hyperlink"/>
          </w:rPr>
          <w:t>Support for postgraduate research students</w:t>
        </w:r>
      </w:hyperlink>
      <w:r>
        <w:t xml:space="preserve"> </w:t>
      </w:r>
      <w:r w:rsidR="00C43447">
        <w:t>– provides guidance for PGR students, and can be used as signposting by supervisors</w:t>
      </w:r>
    </w:p>
    <w:p w14:paraId="7CF7E9C1" w14:textId="280711D0" w:rsidR="00C43447" w:rsidRPr="00B36009" w:rsidRDefault="00991B4F" w:rsidP="00010564">
      <w:pPr>
        <w:pStyle w:val="ListParagraph"/>
        <w:numPr>
          <w:ilvl w:val="0"/>
          <w:numId w:val="44"/>
        </w:numPr>
        <w:rPr>
          <w:rStyle w:val="Hyperlink"/>
          <w:color w:val="000000" w:themeColor="text1"/>
        </w:rPr>
      </w:pPr>
      <w:r w:rsidRPr="00B36009">
        <w:rPr>
          <w:color w:val="000000" w:themeColor="text1"/>
        </w:rPr>
        <w:fldChar w:fldCharType="begin"/>
      </w:r>
      <w:r w:rsidRPr="00B36009">
        <w:rPr>
          <w:color w:val="000000" w:themeColor="text1"/>
        </w:rPr>
        <w:instrText>HYPERLINK "https://www.bristol.ac.uk/doctoral-college/guidance/postgraduate-research-supervision/"</w:instrText>
      </w:r>
      <w:r w:rsidRPr="00B36009">
        <w:rPr>
          <w:color w:val="000000" w:themeColor="text1"/>
        </w:rPr>
      </w:r>
      <w:r w:rsidRPr="00B36009">
        <w:rPr>
          <w:color w:val="000000" w:themeColor="text1"/>
        </w:rPr>
        <w:fldChar w:fldCharType="separate"/>
      </w:r>
      <w:r w:rsidRPr="00B36009">
        <w:rPr>
          <w:rStyle w:val="Hyperlink"/>
        </w:rPr>
        <w:t>Resources on supervision for supervisors and their students</w:t>
      </w:r>
    </w:p>
    <w:p w14:paraId="793E29D9" w14:textId="1CFC8020" w:rsidR="00511C58" w:rsidRPr="00B5276A" w:rsidRDefault="00991B4F" w:rsidP="00B36009">
      <w:r w:rsidRPr="00B36009">
        <w:rPr>
          <w:color w:val="000000" w:themeColor="text1"/>
        </w:rPr>
        <w:fldChar w:fldCharType="end"/>
      </w:r>
    </w:p>
    <w:sectPr w:rsidR="00511C58" w:rsidRPr="00B5276A" w:rsidSect="0070298D">
      <w:footerReference w:type="default" r:id="rId24"/>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143F5" w14:textId="77777777" w:rsidR="003479F6" w:rsidRDefault="003479F6" w:rsidP="00F04EF5">
      <w:pPr>
        <w:spacing w:after="0" w:line="240" w:lineRule="auto"/>
      </w:pPr>
      <w:r>
        <w:separator/>
      </w:r>
    </w:p>
  </w:endnote>
  <w:endnote w:type="continuationSeparator" w:id="0">
    <w:p w14:paraId="49DF61B8" w14:textId="77777777" w:rsidR="003479F6" w:rsidRDefault="003479F6" w:rsidP="00F04EF5">
      <w:pPr>
        <w:spacing w:after="0" w:line="240" w:lineRule="auto"/>
      </w:pPr>
      <w:r>
        <w:continuationSeparator/>
      </w:r>
    </w:p>
  </w:endnote>
  <w:endnote w:type="continuationNotice" w:id="1">
    <w:p w14:paraId="448DB3DA" w14:textId="77777777" w:rsidR="003479F6" w:rsidRDefault="00347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C6C4" w14:textId="77777777" w:rsidR="00413FF4" w:rsidRDefault="00413FF4" w:rsidP="00550D38">
    <w:pPr>
      <w:spacing w:after="0"/>
      <w:jc w:val="center"/>
      <w:rPr>
        <w:sz w:val="18"/>
        <w:szCs w:val="18"/>
      </w:rPr>
    </w:pPr>
  </w:p>
  <w:p w14:paraId="5BED2C61" w14:textId="1B589521" w:rsidR="00550D38" w:rsidRPr="00550D38" w:rsidRDefault="00550D38" w:rsidP="00550D38">
    <w:pPr>
      <w:spacing w:after="0"/>
      <w:jc w:val="center"/>
      <w:rPr>
        <w:sz w:val="18"/>
        <w:szCs w:val="18"/>
      </w:rPr>
    </w:pPr>
    <w:r w:rsidRPr="00550D38">
      <w:rPr>
        <w:sz w:val="18"/>
        <w:szCs w:val="18"/>
      </w:rPr>
      <w:t>Postgraduate Research Student–Supervisor Agreement Guidance Document | Version 1: June 2025</w:t>
    </w:r>
  </w:p>
  <w:sdt>
    <w:sdtPr>
      <w:id w:val="-551222355"/>
      <w:docPartObj>
        <w:docPartGallery w:val="Page Numbers (Bottom of Page)"/>
        <w:docPartUnique/>
      </w:docPartObj>
    </w:sdtPr>
    <w:sdtEndPr>
      <w:rPr>
        <w:noProof/>
      </w:rPr>
    </w:sdtEndPr>
    <w:sdtContent>
      <w:p w14:paraId="448154F7" w14:textId="4FFCF7A5" w:rsidR="00F04EF5" w:rsidRDefault="00550D38" w:rsidP="00550D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ABB21" w14:textId="77777777" w:rsidR="003479F6" w:rsidRDefault="003479F6" w:rsidP="00F04EF5">
      <w:pPr>
        <w:spacing w:after="0" w:line="240" w:lineRule="auto"/>
      </w:pPr>
      <w:r>
        <w:separator/>
      </w:r>
    </w:p>
  </w:footnote>
  <w:footnote w:type="continuationSeparator" w:id="0">
    <w:p w14:paraId="671966E0" w14:textId="77777777" w:rsidR="003479F6" w:rsidRDefault="003479F6" w:rsidP="00F04EF5">
      <w:pPr>
        <w:spacing w:after="0" w:line="240" w:lineRule="auto"/>
      </w:pPr>
      <w:r>
        <w:continuationSeparator/>
      </w:r>
    </w:p>
  </w:footnote>
  <w:footnote w:type="continuationNotice" w:id="1">
    <w:p w14:paraId="2EDBE495" w14:textId="77777777" w:rsidR="003479F6" w:rsidRDefault="003479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456"/>
    <w:multiLevelType w:val="hybridMultilevel"/>
    <w:tmpl w:val="04E411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94D1D"/>
    <w:multiLevelType w:val="hybridMultilevel"/>
    <w:tmpl w:val="B434C07E"/>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674B7"/>
    <w:multiLevelType w:val="hybridMultilevel"/>
    <w:tmpl w:val="E08A9F1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0C0A02DA"/>
    <w:multiLevelType w:val="hybridMultilevel"/>
    <w:tmpl w:val="BE12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C5BBF"/>
    <w:multiLevelType w:val="hybridMultilevel"/>
    <w:tmpl w:val="D310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81504"/>
    <w:multiLevelType w:val="hybridMultilevel"/>
    <w:tmpl w:val="ED962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45AEE"/>
    <w:multiLevelType w:val="hybridMultilevel"/>
    <w:tmpl w:val="6A7A5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859D0B"/>
    <w:multiLevelType w:val="hybridMultilevel"/>
    <w:tmpl w:val="AD6EE474"/>
    <w:lvl w:ilvl="0" w:tplc="828CDB8E">
      <w:start w:val="1"/>
      <w:numFmt w:val="bullet"/>
      <w:lvlText w:val="-"/>
      <w:lvlJc w:val="left"/>
      <w:pPr>
        <w:ind w:left="720" w:hanging="360"/>
      </w:pPr>
      <w:rPr>
        <w:rFonts w:ascii="Aptos" w:hAnsi="Aptos" w:hint="default"/>
      </w:rPr>
    </w:lvl>
    <w:lvl w:ilvl="1" w:tplc="96FA9ABA">
      <w:start w:val="1"/>
      <w:numFmt w:val="bullet"/>
      <w:lvlText w:val="o"/>
      <w:lvlJc w:val="left"/>
      <w:pPr>
        <w:ind w:left="1440" w:hanging="360"/>
      </w:pPr>
      <w:rPr>
        <w:rFonts w:ascii="Courier New" w:hAnsi="Courier New" w:hint="default"/>
      </w:rPr>
    </w:lvl>
    <w:lvl w:ilvl="2" w:tplc="4B323662">
      <w:start w:val="1"/>
      <w:numFmt w:val="bullet"/>
      <w:lvlText w:val=""/>
      <w:lvlJc w:val="left"/>
      <w:pPr>
        <w:ind w:left="2160" w:hanging="360"/>
      </w:pPr>
      <w:rPr>
        <w:rFonts w:ascii="Wingdings" w:hAnsi="Wingdings" w:hint="default"/>
      </w:rPr>
    </w:lvl>
    <w:lvl w:ilvl="3" w:tplc="A642B95E">
      <w:start w:val="1"/>
      <w:numFmt w:val="bullet"/>
      <w:lvlText w:val=""/>
      <w:lvlJc w:val="left"/>
      <w:pPr>
        <w:ind w:left="2880" w:hanging="360"/>
      </w:pPr>
      <w:rPr>
        <w:rFonts w:ascii="Symbol" w:hAnsi="Symbol" w:hint="default"/>
      </w:rPr>
    </w:lvl>
    <w:lvl w:ilvl="4" w:tplc="FA986138">
      <w:start w:val="1"/>
      <w:numFmt w:val="bullet"/>
      <w:lvlText w:val="o"/>
      <w:lvlJc w:val="left"/>
      <w:pPr>
        <w:ind w:left="3600" w:hanging="360"/>
      </w:pPr>
      <w:rPr>
        <w:rFonts w:ascii="Courier New" w:hAnsi="Courier New" w:hint="default"/>
      </w:rPr>
    </w:lvl>
    <w:lvl w:ilvl="5" w:tplc="148CC3AC">
      <w:start w:val="1"/>
      <w:numFmt w:val="bullet"/>
      <w:lvlText w:val=""/>
      <w:lvlJc w:val="left"/>
      <w:pPr>
        <w:ind w:left="4320" w:hanging="360"/>
      </w:pPr>
      <w:rPr>
        <w:rFonts w:ascii="Wingdings" w:hAnsi="Wingdings" w:hint="default"/>
      </w:rPr>
    </w:lvl>
    <w:lvl w:ilvl="6" w:tplc="26A841BA">
      <w:start w:val="1"/>
      <w:numFmt w:val="bullet"/>
      <w:lvlText w:val=""/>
      <w:lvlJc w:val="left"/>
      <w:pPr>
        <w:ind w:left="5040" w:hanging="360"/>
      </w:pPr>
      <w:rPr>
        <w:rFonts w:ascii="Symbol" w:hAnsi="Symbol" w:hint="default"/>
      </w:rPr>
    </w:lvl>
    <w:lvl w:ilvl="7" w:tplc="EAC62DD0">
      <w:start w:val="1"/>
      <w:numFmt w:val="bullet"/>
      <w:lvlText w:val="o"/>
      <w:lvlJc w:val="left"/>
      <w:pPr>
        <w:ind w:left="5760" w:hanging="360"/>
      </w:pPr>
      <w:rPr>
        <w:rFonts w:ascii="Courier New" w:hAnsi="Courier New" w:hint="default"/>
      </w:rPr>
    </w:lvl>
    <w:lvl w:ilvl="8" w:tplc="D408C2BA">
      <w:start w:val="1"/>
      <w:numFmt w:val="bullet"/>
      <w:lvlText w:val=""/>
      <w:lvlJc w:val="left"/>
      <w:pPr>
        <w:ind w:left="6480" w:hanging="360"/>
      </w:pPr>
      <w:rPr>
        <w:rFonts w:ascii="Wingdings" w:hAnsi="Wingdings" w:hint="default"/>
      </w:rPr>
    </w:lvl>
  </w:abstractNum>
  <w:abstractNum w:abstractNumId="8" w15:restartNumberingAfterBreak="0">
    <w:nsid w:val="15905BB1"/>
    <w:multiLevelType w:val="hybridMultilevel"/>
    <w:tmpl w:val="F83CAA8E"/>
    <w:lvl w:ilvl="0" w:tplc="E7A0AA2C">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E32A0"/>
    <w:multiLevelType w:val="hybridMultilevel"/>
    <w:tmpl w:val="AE62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C59F4"/>
    <w:multiLevelType w:val="hybridMultilevel"/>
    <w:tmpl w:val="991AF336"/>
    <w:lvl w:ilvl="0" w:tplc="010C733E">
      <w:start w:val="1"/>
      <w:numFmt w:val="bullet"/>
      <w:lvlText w:val=""/>
      <w:lvlJc w:val="left"/>
      <w:pPr>
        <w:ind w:left="720" w:hanging="360"/>
      </w:pPr>
      <w:rPr>
        <w:rFonts w:ascii="Symbol" w:hAnsi="Symbol" w:hint="default"/>
      </w:rPr>
    </w:lvl>
    <w:lvl w:ilvl="1" w:tplc="9F4223C2">
      <w:start w:val="1"/>
      <w:numFmt w:val="bullet"/>
      <w:lvlText w:val="o"/>
      <w:lvlJc w:val="left"/>
      <w:pPr>
        <w:ind w:left="1800" w:hanging="360"/>
      </w:pPr>
      <w:rPr>
        <w:rFonts w:ascii="Courier New" w:hAnsi="Courier New" w:hint="default"/>
      </w:rPr>
    </w:lvl>
    <w:lvl w:ilvl="2" w:tplc="3586ADE4">
      <w:start w:val="1"/>
      <w:numFmt w:val="bullet"/>
      <w:lvlText w:val=""/>
      <w:lvlJc w:val="left"/>
      <w:pPr>
        <w:ind w:left="2520" w:hanging="360"/>
      </w:pPr>
      <w:rPr>
        <w:rFonts w:ascii="Wingdings" w:hAnsi="Wingdings" w:hint="default"/>
      </w:rPr>
    </w:lvl>
    <w:lvl w:ilvl="3" w:tplc="8E26C2C6">
      <w:start w:val="1"/>
      <w:numFmt w:val="bullet"/>
      <w:lvlText w:val=""/>
      <w:lvlJc w:val="left"/>
      <w:pPr>
        <w:ind w:left="3240" w:hanging="360"/>
      </w:pPr>
      <w:rPr>
        <w:rFonts w:ascii="Symbol" w:hAnsi="Symbol" w:hint="default"/>
      </w:rPr>
    </w:lvl>
    <w:lvl w:ilvl="4" w:tplc="9C04D3C0">
      <w:start w:val="1"/>
      <w:numFmt w:val="bullet"/>
      <w:lvlText w:val="o"/>
      <w:lvlJc w:val="left"/>
      <w:pPr>
        <w:ind w:left="3960" w:hanging="360"/>
      </w:pPr>
      <w:rPr>
        <w:rFonts w:ascii="Courier New" w:hAnsi="Courier New" w:hint="default"/>
      </w:rPr>
    </w:lvl>
    <w:lvl w:ilvl="5" w:tplc="142C4610">
      <w:start w:val="1"/>
      <w:numFmt w:val="bullet"/>
      <w:lvlText w:val=""/>
      <w:lvlJc w:val="left"/>
      <w:pPr>
        <w:ind w:left="4680" w:hanging="360"/>
      </w:pPr>
      <w:rPr>
        <w:rFonts w:ascii="Wingdings" w:hAnsi="Wingdings" w:hint="default"/>
      </w:rPr>
    </w:lvl>
    <w:lvl w:ilvl="6" w:tplc="272E9506">
      <w:start w:val="1"/>
      <w:numFmt w:val="bullet"/>
      <w:lvlText w:val=""/>
      <w:lvlJc w:val="left"/>
      <w:pPr>
        <w:ind w:left="5400" w:hanging="360"/>
      </w:pPr>
      <w:rPr>
        <w:rFonts w:ascii="Symbol" w:hAnsi="Symbol" w:hint="default"/>
      </w:rPr>
    </w:lvl>
    <w:lvl w:ilvl="7" w:tplc="B08A2324">
      <w:start w:val="1"/>
      <w:numFmt w:val="bullet"/>
      <w:lvlText w:val="o"/>
      <w:lvlJc w:val="left"/>
      <w:pPr>
        <w:ind w:left="6120" w:hanging="360"/>
      </w:pPr>
      <w:rPr>
        <w:rFonts w:ascii="Courier New" w:hAnsi="Courier New" w:hint="default"/>
      </w:rPr>
    </w:lvl>
    <w:lvl w:ilvl="8" w:tplc="63BCBC60">
      <w:start w:val="1"/>
      <w:numFmt w:val="bullet"/>
      <w:lvlText w:val=""/>
      <w:lvlJc w:val="left"/>
      <w:pPr>
        <w:ind w:left="6840" w:hanging="360"/>
      </w:pPr>
      <w:rPr>
        <w:rFonts w:ascii="Wingdings" w:hAnsi="Wingdings" w:hint="default"/>
      </w:rPr>
    </w:lvl>
  </w:abstractNum>
  <w:abstractNum w:abstractNumId="11" w15:restartNumberingAfterBreak="0">
    <w:nsid w:val="227E665B"/>
    <w:multiLevelType w:val="hybridMultilevel"/>
    <w:tmpl w:val="F76C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54A09"/>
    <w:multiLevelType w:val="hybridMultilevel"/>
    <w:tmpl w:val="50C4E7BE"/>
    <w:lvl w:ilvl="0" w:tplc="08090017">
      <w:start w:val="1"/>
      <w:numFmt w:val="lowerLetter"/>
      <w:lvlText w:val="%1)"/>
      <w:lvlJc w:val="left"/>
      <w:pPr>
        <w:ind w:left="786"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FD0B85"/>
    <w:multiLevelType w:val="hybridMultilevel"/>
    <w:tmpl w:val="4E90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03106"/>
    <w:multiLevelType w:val="hybridMultilevel"/>
    <w:tmpl w:val="4A32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0D7FD"/>
    <w:multiLevelType w:val="hybridMultilevel"/>
    <w:tmpl w:val="5F12D168"/>
    <w:lvl w:ilvl="0" w:tplc="2B2CAE6E">
      <w:start w:val="1"/>
      <w:numFmt w:val="bullet"/>
      <w:lvlText w:val=""/>
      <w:lvlJc w:val="left"/>
      <w:pPr>
        <w:ind w:left="720" w:hanging="360"/>
      </w:pPr>
      <w:rPr>
        <w:rFonts w:ascii="Symbol" w:hAnsi="Symbol" w:hint="default"/>
      </w:rPr>
    </w:lvl>
    <w:lvl w:ilvl="1" w:tplc="4C5CC266">
      <w:start w:val="1"/>
      <w:numFmt w:val="bullet"/>
      <w:lvlText w:val="o"/>
      <w:lvlJc w:val="left"/>
      <w:pPr>
        <w:ind w:left="1440" w:hanging="360"/>
      </w:pPr>
      <w:rPr>
        <w:rFonts w:ascii="Courier New" w:hAnsi="Courier New" w:hint="default"/>
      </w:rPr>
    </w:lvl>
    <w:lvl w:ilvl="2" w:tplc="3F004834">
      <w:start w:val="1"/>
      <w:numFmt w:val="bullet"/>
      <w:lvlText w:val=""/>
      <w:lvlJc w:val="left"/>
      <w:pPr>
        <w:ind w:left="2160" w:hanging="360"/>
      </w:pPr>
      <w:rPr>
        <w:rFonts w:ascii="Wingdings" w:hAnsi="Wingdings" w:hint="default"/>
      </w:rPr>
    </w:lvl>
    <w:lvl w:ilvl="3" w:tplc="48124B2A">
      <w:start w:val="1"/>
      <w:numFmt w:val="bullet"/>
      <w:lvlText w:val=""/>
      <w:lvlJc w:val="left"/>
      <w:pPr>
        <w:ind w:left="2880" w:hanging="360"/>
      </w:pPr>
      <w:rPr>
        <w:rFonts w:ascii="Symbol" w:hAnsi="Symbol" w:hint="default"/>
      </w:rPr>
    </w:lvl>
    <w:lvl w:ilvl="4" w:tplc="2316660C">
      <w:start w:val="1"/>
      <w:numFmt w:val="bullet"/>
      <w:lvlText w:val="o"/>
      <w:lvlJc w:val="left"/>
      <w:pPr>
        <w:ind w:left="3600" w:hanging="360"/>
      </w:pPr>
      <w:rPr>
        <w:rFonts w:ascii="Courier New" w:hAnsi="Courier New" w:hint="default"/>
      </w:rPr>
    </w:lvl>
    <w:lvl w:ilvl="5" w:tplc="593E204E">
      <w:start w:val="1"/>
      <w:numFmt w:val="bullet"/>
      <w:lvlText w:val=""/>
      <w:lvlJc w:val="left"/>
      <w:pPr>
        <w:ind w:left="4320" w:hanging="360"/>
      </w:pPr>
      <w:rPr>
        <w:rFonts w:ascii="Wingdings" w:hAnsi="Wingdings" w:hint="default"/>
      </w:rPr>
    </w:lvl>
    <w:lvl w:ilvl="6" w:tplc="D7CAEC4A">
      <w:start w:val="1"/>
      <w:numFmt w:val="bullet"/>
      <w:lvlText w:val=""/>
      <w:lvlJc w:val="left"/>
      <w:pPr>
        <w:ind w:left="5040" w:hanging="360"/>
      </w:pPr>
      <w:rPr>
        <w:rFonts w:ascii="Symbol" w:hAnsi="Symbol" w:hint="default"/>
      </w:rPr>
    </w:lvl>
    <w:lvl w:ilvl="7" w:tplc="60B20870">
      <w:start w:val="1"/>
      <w:numFmt w:val="bullet"/>
      <w:lvlText w:val="o"/>
      <w:lvlJc w:val="left"/>
      <w:pPr>
        <w:ind w:left="5760" w:hanging="360"/>
      </w:pPr>
      <w:rPr>
        <w:rFonts w:ascii="Courier New" w:hAnsi="Courier New" w:hint="default"/>
      </w:rPr>
    </w:lvl>
    <w:lvl w:ilvl="8" w:tplc="FD868DEE">
      <w:start w:val="1"/>
      <w:numFmt w:val="bullet"/>
      <w:lvlText w:val=""/>
      <w:lvlJc w:val="left"/>
      <w:pPr>
        <w:ind w:left="6480" w:hanging="360"/>
      </w:pPr>
      <w:rPr>
        <w:rFonts w:ascii="Wingdings" w:hAnsi="Wingdings" w:hint="default"/>
      </w:rPr>
    </w:lvl>
  </w:abstractNum>
  <w:abstractNum w:abstractNumId="16" w15:restartNumberingAfterBreak="0">
    <w:nsid w:val="29C815DF"/>
    <w:multiLevelType w:val="hybridMultilevel"/>
    <w:tmpl w:val="8504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D53F7"/>
    <w:multiLevelType w:val="hybridMultilevel"/>
    <w:tmpl w:val="20F6D3D0"/>
    <w:lvl w:ilvl="0" w:tplc="80C6B0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DD0388"/>
    <w:multiLevelType w:val="hybridMultilevel"/>
    <w:tmpl w:val="6CAA1B8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443E78"/>
    <w:multiLevelType w:val="hybridMultilevel"/>
    <w:tmpl w:val="BE9E5B1C"/>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B7605"/>
    <w:multiLevelType w:val="hybridMultilevel"/>
    <w:tmpl w:val="F8D4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66AA2"/>
    <w:multiLevelType w:val="hybridMultilevel"/>
    <w:tmpl w:val="A76679DA"/>
    <w:lvl w:ilvl="0" w:tplc="DA06B1DE">
      <w:start w:val="24"/>
      <w:numFmt w:val="bullet"/>
      <w:lvlText w:val="-"/>
      <w:lvlJc w:val="left"/>
      <w:pPr>
        <w:ind w:left="1080" w:hanging="360"/>
      </w:pPr>
      <w:rPr>
        <w:rFonts w:ascii="Aptos" w:eastAsiaTheme="minorHAnsi" w:hAnsi="Aptos" w:cstheme="minorBidi"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31164ADB"/>
    <w:multiLevelType w:val="hybridMultilevel"/>
    <w:tmpl w:val="4164106E"/>
    <w:lvl w:ilvl="0" w:tplc="681C7F9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D61191"/>
    <w:multiLevelType w:val="hybridMultilevel"/>
    <w:tmpl w:val="2726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7A3300"/>
    <w:multiLevelType w:val="hybridMultilevel"/>
    <w:tmpl w:val="31E4688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5" w15:restartNumberingAfterBreak="0">
    <w:nsid w:val="3A15712A"/>
    <w:multiLevelType w:val="hybridMultilevel"/>
    <w:tmpl w:val="B0D8FAA4"/>
    <w:lvl w:ilvl="0" w:tplc="306E4D8A">
      <w:start w:val="1"/>
      <w:numFmt w:val="bullet"/>
      <w:lvlText w:val=""/>
      <w:lvlJc w:val="left"/>
      <w:pPr>
        <w:ind w:left="786"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562141"/>
    <w:multiLevelType w:val="hybridMultilevel"/>
    <w:tmpl w:val="B870118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6F86E0C"/>
    <w:multiLevelType w:val="hybridMultilevel"/>
    <w:tmpl w:val="314A631C"/>
    <w:lvl w:ilvl="0" w:tplc="8BC23E2C">
      <w:start w:val="1"/>
      <w:numFmt w:val="decimal"/>
      <w:lvlText w:val="%1."/>
      <w:lvlJc w:val="left"/>
      <w:pPr>
        <w:ind w:left="720" w:hanging="360"/>
      </w:pPr>
    </w:lvl>
    <w:lvl w:ilvl="1" w:tplc="A10014D0">
      <w:start w:val="1"/>
      <w:numFmt w:val="lowerLetter"/>
      <w:lvlText w:val="%2."/>
      <w:lvlJc w:val="left"/>
      <w:pPr>
        <w:ind w:left="1440" w:hanging="360"/>
      </w:pPr>
    </w:lvl>
    <w:lvl w:ilvl="2" w:tplc="D4E86052">
      <w:start w:val="1"/>
      <w:numFmt w:val="lowerRoman"/>
      <w:lvlText w:val="%3."/>
      <w:lvlJc w:val="right"/>
      <w:pPr>
        <w:ind w:left="2160" w:hanging="180"/>
      </w:pPr>
    </w:lvl>
    <w:lvl w:ilvl="3" w:tplc="94E6B254">
      <w:start w:val="1"/>
      <w:numFmt w:val="decimal"/>
      <w:lvlText w:val="%4."/>
      <w:lvlJc w:val="left"/>
      <w:pPr>
        <w:ind w:left="2880" w:hanging="360"/>
      </w:pPr>
    </w:lvl>
    <w:lvl w:ilvl="4" w:tplc="E2603184">
      <w:start w:val="1"/>
      <w:numFmt w:val="lowerLetter"/>
      <w:lvlText w:val="%5."/>
      <w:lvlJc w:val="left"/>
      <w:pPr>
        <w:ind w:left="3600" w:hanging="360"/>
      </w:pPr>
    </w:lvl>
    <w:lvl w:ilvl="5" w:tplc="16D68FA8">
      <w:start w:val="1"/>
      <w:numFmt w:val="lowerRoman"/>
      <w:lvlText w:val="%6."/>
      <w:lvlJc w:val="right"/>
      <w:pPr>
        <w:ind w:left="4320" w:hanging="180"/>
      </w:pPr>
    </w:lvl>
    <w:lvl w:ilvl="6" w:tplc="B9B02E5A">
      <w:start w:val="1"/>
      <w:numFmt w:val="decimal"/>
      <w:lvlText w:val="%7."/>
      <w:lvlJc w:val="left"/>
      <w:pPr>
        <w:ind w:left="5040" w:hanging="360"/>
      </w:pPr>
    </w:lvl>
    <w:lvl w:ilvl="7" w:tplc="7D8AA6E4">
      <w:start w:val="1"/>
      <w:numFmt w:val="lowerLetter"/>
      <w:lvlText w:val="%8."/>
      <w:lvlJc w:val="left"/>
      <w:pPr>
        <w:ind w:left="5760" w:hanging="360"/>
      </w:pPr>
    </w:lvl>
    <w:lvl w:ilvl="8" w:tplc="01A801B2">
      <w:start w:val="1"/>
      <w:numFmt w:val="lowerRoman"/>
      <w:lvlText w:val="%9."/>
      <w:lvlJc w:val="right"/>
      <w:pPr>
        <w:ind w:left="6480" w:hanging="180"/>
      </w:pPr>
    </w:lvl>
  </w:abstractNum>
  <w:abstractNum w:abstractNumId="28" w15:restartNumberingAfterBreak="0">
    <w:nsid w:val="484363C4"/>
    <w:multiLevelType w:val="hybridMultilevel"/>
    <w:tmpl w:val="1D7C959E"/>
    <w:lvl w:ilvl="0" w:tplc="08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E43E97"/>
    <w:multiLevelType w:val="hybridMultilevel"/>
    <w:tmpl w:val="AB12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C4F36"/>
    <w:multiLevelType w:val="hybridMultilevel"/>
    <w:tmpl w:val="26329C6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93C5C"/>
    <w:multiLevelType w:val="hybridMultilevel"/>
    <w:tmpl w:val="B394CD6A"/>
    <w:lvl w:ilvl="0" w:tplc="306E4D8A">
      <w:start w:val="1"/>
      <w:numFmt w:val="bullet"/>
      <w:lvlText w:val=""/>
      <w:lvlJc w:val="left"/>
      <w:pPr>
        <w:ind w:left="786"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247C4"/>
    <w:multiLevelType w:val="hybridMultilevel"/>
    <w:tmpl w:val="05E8F590"/>
    <w:lvl w:ilvl="0" w:tplc="306E4D8A">
      <w:start w:val="1"/>
      <w:numFmt w:val="bullet"/>
      <w:lvlText w:val=""/>
      <w:lvlJc w:val="left"/>
      <w:pPr>
        <w:ind w:left="786" w:hanging="360"/>
      </w:pPr>
      <w:rPr>
        <w:rFonts w:ascii="Symbol" w:hAnsi="Symbol" w:hint="default"/>
        <w:sz w:val="24"/>
        <w:szCs w:val="24"/>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629C4128"/>
    <w:multiLevelType w:val="multilevel"/>
    <w:tmpl w:val="E094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391566"/>
    <w:multiLevelType w:val="hybridMultilevel"/>
    <w:tmpl w:val="47BE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B37BD"/>
    <w:multiLevelType w:val="hybridMultilevel"/>
    <w:tmpl w:val="E6DAB7E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371AC"/>
    <w:multiLevelType w:val="hybridMultilevel"/>
    <w:tmpl w:val="5918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35A77"/>
    <w:multiLevelType w:val="hybridMultilevel"/>
    <w:tmpl w:val="9BFA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C7208"/>
    <w:multiLevelType w:val="hybridMultilevel"/>
    <w:tmpl w:val="C68ED3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76E84"/>
    <w:multiLevelType w:val="hybridMultilevel"/>
    <w:tmpl w:val="F4D08068"/>
    <w:lvl w:ilvl="0" w:tplc="FFFFFFFF">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EE1434"/>
    <w:multiLevelType w:val="hybridMultilevel"/>
    <w:tmpl w:val="7152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368CE"/>
    <w:multiLevelType w:val="hybridMultilevel"/>
    <w:tmpl w:val="FFFFFFFF"/>
    <w:lvl w:ilvl="0" w:tplc="8C8EA006">
      <w:start w:val="1"/>
      <w:numFmt w:val="bullet"/>
      <w:lvlText w:val=""/>
      <w:lvlJc w:val="left"/>
      <w:pPr>
        <w:ind w:left="720" w:hanging="360"/>
      </w:pPr>
      <w:rPr>
        <w:rFonts w:ascii="Symbol" w:hAnsi="Symbol" w:hint="default"/>
      </w:rPr>
    </w:lvl>
    <w:lvl w:ilvl="1" w:tplc="B6D6C370">
      <w:start w:val="1"/>
      <w:numFmt w:val="bullet"/>
      <w:lvlText w:val="o"/>
      <w:lvlJc w:val="left"/>
      <w:pPr>
        <w:ind w:left="1440" w:hanging="360"/>
      </w:pPr>
      <w:rPr>
        <w:rFonts w:ascii="Courier New" w:hAnsi="Courier New" w:hint="default"/>
      </w:rPr>
    </w:lvl>
    <w:lvl w:ilvl="2" w:tplc="1E32D868">
      <w:start w:val="1"/>
      <w:numFmt w:val="bullet"/>
      <w:lvlText w:val=""/>
      <w:lvlJc w:val="left"/>
      <w:pPr>
        <w:ind w:left="2160" w:hanging="360"/>
      </w:pPr>
      <w:rPr>
        <w:rFonts w:ascii="Wingdings" w:hAnsi="Wingdings" w:hint="default"/>
      </w:rPr>
    </w:lvl>
    <w:lvl w:ilvl="3" w:tplc="BBF669A2">
      <w:start w:val="1"/>
      <w:numFmt w:val="bullet"/>
      <w:lvlText w:val=""/>
      <w:lvlJc w:val="left"/>
      <w:pPr>
        <w:ind w:left="2880" w:hanging="360"/>
      </w:pPr>
      <w:rPr>
        <w:rFonts w:ascii="Symbol" w:hAnsi="Symbol" w:hint="default"/>
      </w:rPr>
    </w:lvl>
    <w:lvl w:ilvl="4" w:tplc="0B06668A">
      <w:start w:val="1"/>
      <w:numFmt w:val="bullet"/>
      <w:lvlText w:val="o"/>
      <w:lvlJc w:val="left"/>
      <w:pPr>
        <w:ind w:left="3600" w:hanging="360"/>
      </w:pPr>
      <w:rPr>
        <w:rFonts w:ascii="Courier New" w:hAnsi="Courier New" w:hint="default"/>
      </w:rPr>
    </w:lvl>
    <w:lvl w:ilvl="5" w:tplc="49383D9C">
      <w:start w:val="1"/>
      <w:numFmt w:val="bullet"/>
      <w:lvlText w:val=""/>
      <w:lvlJc w:val="left"/>
      <w:pPr>
        <w:ind w:left="4320" w:hanging="360"/>
      </w:pPr>
      <w:rPr>
        <w:rFonts w:ascii="Wingdings" w:hAnsi="Wingdings" w:hint="default"/>
      </w:rPr>
    </w:lvl>
    <w:lvl w:ilvl="6" w:tplc="EC10CEB6">
      <w:start w:val="1"/>
      <w:numFmt w:val="bullet"/>
      <w:lvlText w:val=""/>
      <w:lvlJc w:val="left"/>
      <w:pPr>
        <w:ind w:left="5040" w:hanging="360"/>
      </w:pPr>
      <w:rPr>
        <w:rFonts w:ascii="Symbol" w:hAnsi="Symbol" w:hint="default"/>
      </w:rPr>
    </w:lvl>
    <w:lvl w:ilvl="7" w:tplc="971A5C7C">
      <w:start w:val="1"/>
      <w:numFmt w:val="bullet"/>
      <w:lvlText w:val="o"/>
      <w:lvlJc w:val="left"/>
      <w:pPr>
        <w:ind w:left="5760" w:hanging="360"/>
      </w:pPr>
      <w:rPr>
        <w:rFonts w:ascii="Courier New" w:hAnsi="Courier New" w:hint="default"/>
      </w:rPr>
    </w:lvl>
    <w:lvl w:ilvl="8" w:tplc="5B205520">
      <w:start w:val="1"/>
      <w:numFmt w:val="bullet"/>
      <w:lvlText w:val=""/>
      <w:lvlJc w:val="left"/>
      <w:pPr>
        <w:ind w:left="6480" w:hanging="360"/>
      </w:pPr>
      <w:rPr>
        <w:rFonts w:ascii="Wingdings" w:hAnsi="Wingdings" w:hint="default"/>
      </w:rPr>
    </w:lvl>
  </w:abstractNum>
  <w:abstractNum w:abstractNumId="42" w15:restartNumberingAfterBreak="0">
    <w:nsid w:val="7ED4616A"/>
    <w:multiLevelType w:val="hybridMultilevel"/>
    <w:tmpl w:val="B14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5940D8"/>
    <w:multiLevelType w:val="hybridMultilevel"/>
    <w:tmpl w:val="699E2C9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004190">
    <w:abstractNumId w:val="15"/>
  </w:num>
  <w:num w:numId="2" w16cid:durableId="610556068">
    <w:abstractNumId w:val="27"/>
  </w:num>
  <w:num w:numId="3" w16cid:durableId="2008747082">
    <w:abstractNumId w:val="10"/>
  </w:num>
  <w:num w:numId="4" w16cid:durableId="173809979">
    <w:abstractNumId w:val="41"/>
  </w:num>
  <w:num w:numId="5" w16cid:durableId="2080667428">
    <w:abstractNumId w:val="35"/>
  </w:num>
  <w:num w:numId="6" w16cid:durableId="1625964945">
    <w:abstractNumId w:val="11"/>
  </w:num>
  <w:num w:numId="7" w16cid:durableId="568662216">
    <w:abstractNumId w:val="32"/>
  </w:num>
  <w:num w:numId="8" w16cid:durableId="1797525065">
    <w:abstractNumId w:val="25"/>
  </w:num>
  <w:num w:numId="9" w16cid:durableId="60642150">
    <w:abstractNumId w:val="12"/>
  </w:num>
  <w:num w:numId="10" w16cid:durableId="601450868">
    <w:abstractNumId w:val="31"/>
  </w:num>
  <w:num w:numId="11" w16cid:durableId="122117102">
    <w:abstractNumId w:val="7"/>
  </w:num>
  <w:num w:numId="12" w16cid:durableId="474371907">
    <w:abstractNumId w:val="21"/>
  </w:num>
  <w:num w:numId="13" w16cid:durableId="453400985">
    <w:abstractNumId w:val="43"/>
  </w:num>
  <w:num w:numId="14" w16cid:durableId="2026249648">
    <w:abstractNumId w:val="20"/>
  </w:num>
  <w:num w:numId="15" w16cid:durableId="419958601">
    <w:abstractNumId w:val="4"/>
  </w:num>
  <w:num w:numId="16" w16cid:durableId="103354585">
    <w:abstractNumId w:val="42"/>
  </w:num>
  <w:num w:numId="17" w16cid:durableId="243493888">
    <w:abstractNumId w:val="3"/>
  </w:num>
  <w:num w:numId="18" w16cid:durableId="514198611">
    <w:abstractNumId w:val="5"/>
  </w:num>
  <w:num w:numId="19" w16cid:durableId="1486774055">
    <w:abstractNumId w:val="18"/>
  </w:num>
  <w:num w:numId="20" w16cid:durableId="1522008693">
    <w:abstractNumId w:val="34"/>
  </w:num>
  <w:num w:numId="21" w16cid:durableId="1528711290">
    <w:abstractNumId w:val="14"/>
  </w:num>
  <w:num w:numId="22" w16cid:durableId="2081172194">
    <w:abstractNumId w:val="26"/>
  </w:num>
  <w:num w:numId="23" w16cid:durableId="325477944">
    <w:abstractNumId w:val="19"/>
  </w:num>
  <w:num w:numId="24" w16cid:durableId="1244603488">
    <w:abstractNumId w:val="13"/>
  </w:num>
  <w:num w:numId="25" w16cid:durableId="369577785">
    <w:abstractNumId w:val="0"/>
  </w:num>
  <w:num w:numId="26" w16cid:durableId="1760447781">
    <w:abstractNumId w:val="2"/>
  </w:num>
  <w:num w:numId="27" w16cid:durableId="1468667858">
    <w:abstractNumId w:val="24"/>
  </w:num>
  <w:num w:numId="28" w16cid:durableId="184906425">
    <w:abstractNumId w:val="38"/>
  </w:num>
  <w:num w:numId="29" w16cid:durableId="285933853">
    <w:abstractNumId w:val="37"/>
  </w:num>
  <w:num w:numId="30" w16cid:durableId="709767633">
    <w:abstractNumId w:val="1"/>
  </w:num>
  <w:num w:numId="31" w16cid:durableId="1512143377">
    <w:abstractNumId w:val="17"/>
  </w:num>
  <w:num w:numId="32" w16cid:durableId="395863059">
    <w:abstractNumId w:val="28"/>
  </w:num>
  <w:num w:numId="33" w16cid:durableId="811139708">
    <w:abstractNumId w:val="36"/>
  </w:num>
  <w:num w:numId="34" w16cid:durableId="196896852">
    <w:abstractNumId w:val="16"/>
  </w:num>
  <w:num w:numId="35" w16cid:durableId="1050572041">
    <w:abstractNumId w:val="22"/>
  </w:num>
  <w:num w:numId="36" w16cid:durableId="858930715">
    <w:abstractNumId w:val="29"/>
  </w:num>
  <w:num w:numId="37" w16cid:durableId="1193768172">
    <w:abstractNumId w:val="30"/>
  </w:num>
  <w:num w:numId="38" w16cid:durableId="1867670198">
    <w:abstractNumId w:val="9"/>
  </w:num>
  <w:num w:numId="39" w16cid:durableId="1048803500">
    <w:abstractNumId w:val="23"/>
  </w:num>
  <w:num w:numId="40" w16cid:durableId="790321087">
    <w:abstractNumId w:val="40"/>
  </w:num>
  <w:num w:numId="41" w16cid:durableId="1592618250">
    <w:abstractNumId w:val="8"/>
  </w:num>
  <w:num w:numId="42" w16cid:durableId="215361861">
    <w:abstractNumId w:val="39"/>
  </w:num>
  <w:num w:numId="43" w16cid:durableId="1909150147">
    <w:abstractNumId w:val="33"/>
  </w:num>
  <w:num w:numId="44" w16cid:durableId="20948624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7A"/>
    <w:rsid w:val="00001697"/>
    <w:rsid w:val="00002A58"/>
    <w:rsid w:val="000049E2"/>
    <w:rsid w:val="00005327"/>
    <w:rsid w:val="0001050D"/>
    <w:rsid w:val="00010564"/>
    <w:rsid w:val="00011365"/>
    <w:rsid w:val="000114C2"/>
    <w:rsid w:val="00013A04"/>
    <w:rsid w:val="00017939"/>
    <w:rsid w:val="000205E4"/>
    <w:rsid w:val="00020CDB"/>
    <w:rsid w:val="00021E75"/>
    <w:rsid w:val="00024C1E"/>
    <w:rsid w:val="00024E1E"/>
    <w:rsid w:val="000251B7"/>
    <w:rsid w:val="00026EC5"/>
    <w:rsid w:val="000275E2"/>
    <w:rsid w:val="00033CA3"/>
    <w:rsid w:val="00035294"/>
    <w:rsid w:val="000363BC"/>
    <w:rsid w:val="00036942"/>
    <w:rsid w:val="0003EAA0"/>
    <w:rsid w:val="00041214"/>
    <w:rsid w:val="00041E06"/>
    <w:rsid w:val="00043CBC"/>
    <w:rsid w:val="00046187"/>
    <w:rsid w:val="00047451"/>
    <w:rsid w:val="00047C72"/>
    <w:rsid w:val="000517B6"/>
    <w:rsid w:val="000527D2"/>
    <w:rsid w:val="00052E14"/>
    <w:rsid w:val="00053192"/>
    <w:rsid w:val="000538B3"/>
    <w:rsid w:val="00056905"/>
    <w:rsid w:val="000613AE"/>
    <w:rsid w:val="00061D9D"/>
    <w:rsid w:val="00063428"/>
    <w:rsid w:val="00064FC6"/>
    <w:rsid w:val="00065C3B"/>
    <w:rsid w:val="00067676"/>
    <w:rsid w:val="00067C3A"/>
    <w:rsid w:val="0007237C"/>
    <w:rsid w:val="000776A6"/>
    <w:rsid w:val="00077AF3"/>
    <w:rsid w:val="00085301"/>
    <w:rsid w:val="0009078E"/>
    <w:rsid w:val="00091825"/>
    <w:rsid w:val="00091E6A"/>
    <w:rsid w:val="00093469"/>
    <w:rsid w:val="000962C2"/>
    <w:rsid w:val="000A0010"/>
    <w:rsid w:val="000A25C8"/>
    <w:rsid w:val="000A4A68"/>
    <w:rsid w:val="000A4C10"/>
    <w:rsid w:val="000A57E3"/>
    <w:rsid w:val="000A58DD"/>
    <w:rsid w:val="000A6D9A"/>
    <w:rsid w:val="000A6F73"/>
    <w:rsid w:val="000A7CA2"/>
    <w:rsid w:val="000B0BFB"/>
    <w:rsid w:val="000B1B8A"/>
    <w:rsid w:val="000B235B"/>
    <w:rsid w:val="000B435D"/>
    <w:rsid w:val="000C5690"/>
    <w:rsid w:val="000C5D7F"/>
    <w:rsid w:val="000C669B"/>
    <w:rsid w:val="000D0BF2"/>
    <w:rsid w:val="000D7360"/>
    <w:rsid w:val="000D7950"/>
    <w:rsid w:val="000E0876"/>
    <w:rsid w:val="000E6342"/>
    <w:rsid w:val="000F145B"/>
    <w:rsid w:val="000F2A47"/>
    <w:rsid w:val="000F2F30"/>
    <w:rsid w:val="000F3078"/>
    <w:rsid w:val="000F60E4"/>
    <w:rsid w:val="00100032"/>
    <w:rsid w:val="00102126"/>
    <w:rsid w:val="001031E9"/>
    <w:rsid w:val="00103B7F"/>
    <w:rsid w:val="001042CD"/>
    <w:rsid w:val="00105028"/>
    <w:rsid w:val="00106585"/>
    <w:rsid w:val="001128CD"/>
    <w:rsid w:val="00117499"/>
    <w:rsid w:val="001227CF"/>
    <w:rsid w:val="0012640E"/>
    <w:rsid w:val="001266E5"/>
    <w:rsid w:val="00126A66"/>
    <w:rsid w:val="00127BE7"/>
    <w:rsid w:val="00132E63"/>
    <w:rsid w:val="00142633"/>
    <w:rsid w:val="00142EC4"/>
    <w:rsid w:val="0014492B"/>
    <w:rsid w:val="00145E99"/>
    <w:rsid w:val="001469C9"/>
    <w:rsid w:val="00146C31"/>
    <w:rsid w:val="00146F5C"/>
    <w:rsid w:val="00147310"/>
    <w:rsid w:val="00151AE8"/>
    <w:rsid w:val="00151B00"/>
    <w:rsid w:val="00152D31"/>
    <w:rsid w:val="00160ED3"/>
    <w:rsid w:val="0016190D"/>
    <w:rsid w:val="00162AF6"/>
    <w:rsid w:val="00175F19"/>
    <w:rsid w:val="001770C3"/>
    <w:rsid w:val="0018084F"/>
    <w:rsid w:val="00180FA3"/>
    <w:rsid w:val="0018145E"/>
    <w:rsid w:val="00183B96"/>
    <w:rsid w:val="00183C06"/>
    <w:rsid w:val="00183FC3"/>
    <w:rsid w:val="00185E06"/>
    <w:rsid w:val="00185FCC"/>
    <w:rsid w:val="00187DC1"/>
    <w:rsid w:val="00187EB5"/>
    <w:rsid w:val="00191E39"/>
    <w:rsid w:val="00192991"/>
    <w:rsid w:val="00192E2C"/>
    <w:rsid w:val="00195DEE"/>
    <w:rsid w:val="001A1EC2"/>
    <w:rsid w:val="001A1F03"/>
    <w:rsid w:val="001A2691"/>
    <w:rsid w:val="001A4B4B"/>
    <w:rsid w:val="001A62C6"/>
    <w:rsid w:val="001A6C60"/>
    <w:rsid w:val="001B17FF"/>
    <w:rsid w:val="001B1B21"/>
    <w:rsid w:val="001B3B4B"/>
    <w:rsid w:val="001B562D"/>
    <w:rsid w:val="001B77EA"/>
    <w:rsid w:val="001C1FF3"/>
    <w:rsid w:val="001C3D18"/>
    <w:rsid w:val="001C40B1"/>
    <w:rsid w:val="001C4B77"/>
    <w:rsid w:val="001C5F43"/>
    <w:rsid w:val="001D001D"/>
    <w:rsid w:val="001D2D6C"/>
    <w:rsid w:val="001D3130"/>
    <w:rsid w:val="001D4BDF"/>
    <w:rsid w:val="001D7D4B"/>
    <w:rsid w:val="001E263B"/>
    <w:rsid w:val="001E2A90"/>
    <w:rsid w:val="001E2F2F"/>
    <w:rsid w:val="001E5139"/>
    <w:rsid w:val="001E65A4"/>
    <w:rsid w:val="001E6D02"/>
    <w:rsid w:val="001F1AD2"/>
    <w:rsid w:val="001F2BF9"/>
    <w:rsid w:val="001F31B7"/>
    <w:rsid w:val="001F3FC8"/>
    <w:rsid w:val="001F51B0"/>
    <w:rsid w:val="001F66C6"/>
    <w:rsid w:val="002017A4"/>
    <w:rsid w:val="00202142"/>
    <w:rsid w:val="002022E3"/>
    <w:rsid w:val="00203BA2"/>
    <w:rsid w:val="00204A6E"/>
    <w:rsid w:val="002056F2"/>
    <w:rsid w:val="00206BD1"/>
    <w:rsid w:val="00207089"/>
    <w:rsid w:val="00209C80"/>
    <w:rsid w:val="00210D23"/>
    <w:rsid w:val="0021176C"/>
    <w:rsid w:val="00211A1C"/>
    <w:rsid w:val="0022086A"/>
    <w:rsid w:val="00220A3E"/>
    <w:rsid w:val="00221279"/>
    <w:rsid w:val="00222BE3"/>
    <w:rsid w:val="00223479"/>
    <w:rsid w:val="00224770"/>
    <w:rsid w:val="00227970"/>
    <w:rsid w:val="00230693"/>
    <w:rsid w:val="002314EC"/>
    <w:rsid w:val="00232456"/>
    <w:rsid w:val="00240AEE"/>
    <w:rsid w:val="002442EB"/>
    <w:rsid w:val="002447DD"/>
    <w:rsid w:val="0024512B"/>
    <w:rsid w:val="0024524E"/>
    <w:rsid w:val="002466B2"/>
    <w:rsid w:val="00246DB6"/>
    <w:rsid w:val="002512B0"/>
    <w:rsid w:val="00251604"/>
    <w:rsid w:val="00253578"/>
    <w:rsid w:val="002563AB"/>
    <w:rsid w:val="0025796C"/>
    <w:rsid w:val="002622F8"/>
    <w:rsid w:val="0026251E"/>
    <w:rsid w:val="00262B24"/>
    <w:rsid w:val="00264B95"/>
    <w:rsid w:val="002650C4"/>
    <w:rsid w:val="0026532A"/>
    <w:rsid w:val="0026728C"/>
    <w:rsid w:val="0026791D"/>
    <w:rsid w:val="002742FA"/>
    <w:rsid w:val="00275777"/>
    <w:rsid w:val="002822AC"/>
    <w:rsid w:val="00282B38"/>
    <w:rsid w:val="00283639"/>
    <w:rsid w:val="00283C13"/>
    <w:rsid w:val="00286338"/>
    <w:rsid w:val="00292AB2"/>
    <w:rsid w:val="0029675B"/>
    <w:rsid w:val="0029786A"/>
    <w:rsid w:val="002A1CE3"/>
    <w:rsid w:val="002A2B84"/>
    <w:rsid w:val="002A3A62"/>
    <w:rsid w:val="002A45DE"/>
    <w:rsid w:val="002A7CD4"/>
    <w:rsid w:val="002A7F9A"/>
    <w:rsid w:val="002B6990"/>
    <w:rsid w:val="002B6D53"/>
    <w:rsid w:val="002B74E2"/>
    <w:rsid w:val="002C0063"/>
    <w:rsid w:val="002C0862"/>
    <w:rsid w:val="002C2C61"/>
    <w:rsid w:val="002C712C"/>
    <w:rsid w:val="002D0027"/>
    <w:rsid w:val="002D05EA"/>
    <w:rsid w:val="002D1EAC"/>
    <w:rsid w:val="002D2057"/>
    <w:rsid w:val="002D4FEF"/>
    <w:rsid w:val="002D6CC7"/>
    <w:rsid w:val="002D6DB4"/>
    <w:rsid w:val="002D76C7"/>
    <w:rsid w:val="002E1276"/>
    <w:rsid w:val="002E525A"/>
    <w:rsid w:val="002E5E1E"/>
    <w:rsid w:val="002E768B"/>
    <w:rsid w:val="002E7813"/>
    <w:rsid w:val="002EC413"/>
    <w:rsid w:val="002F21FF"/>
    <w:rsid w:val="0030056D"/>
    <w:rsid w:val="003020D2"/>
    <w:rsid w:val="00302487"/>
    <w:rsid w:val="00302B5A"/>
    <w:rsid w:val="003047CB"/>
    <w:rsid w:val="003113EE"/>
    <w:rsid w:val="0031255D"/>
    <w:rsid w:val="00313425"/>
    <w:rsid w:val="00314BE5"/>
    <w:rsid w:val="00315A8D"/>
    <w:rsid w:val="003208C7"/>
    <w:rsid w:val="00321114"/>
    <w:rsid w:val="00322E5D"/>
    <w:rsid w:val="0032461E"/>
    <w:rsid w:val="00325AD5"/>
    <w:rsid w:val="003276A7"/>
    <w:rsid w:val="00333862"/>
    <w:rsid w:val="003340E9"/>
    <w:rsid w:val="003341B0"/>
    <w:rsid w:val="0033559E"/>
    <w:rsid w:val="0034096E"/>
    <w:rsid w:val="003409EB"/>
    <w:rsid w:val="003411C8"/>
    <w:rsid w:val="00342612"/>
    <w:rsid w:val="003471F5"/>
    <w:rsid w:val="003479F6"/>
    <w:rsid w:val="00350A0A"/>
    <w:rsid w:val="0035141A"/>
    <w:rsid w:val="00351F32"/>
    <w:rsid w:val="00360B47"/>
    <w:rsid w:val="0036108B"/>
    <w:rsid w:val="0036186E"/>
    <w:rsid w:val="003643EE"/>
    <w:rsid w:val="003670A5"/>
    <w:rsid w:val="0037190C"/>
    <w:rsid w:val="00374804"/>
    <w:rsid w:val="00375FFB"/>
    <w:rsid w:val="003804E5"/>
    <w:rsid w:val="00381DCB"/>
    <w:rsid w:val="003838D7"/>
    <w:rsid w:val="00383A44"/>
    <w:rsid w:val="0038437A"/>
    <w:rsid w:val="0038500D"/>
    <w:rsid w:val="003861F2"/>
    <w:rsid w:val="0038717F"/>
    <w:rsid w:val="00391E46"/>
    <w:rsid w:val="00392F2C"/>
    <w:rsid w:val="00395E83"/>
    <w:rsid w:val="003A0BDF"/>
    <w:rsid w:val="003A0D0A"/>
    <w:rsid w:val="003A26D8"/>
    <w:rsid w:val="003A2791"/>
    <w:rsid w:val="003A68BC"/>
    <w:rsid w:val="003B16F6"/>
    <w:rsid w:val="003B5440"/>
    <w:rsid w:val="003C05A9"/>
    <w:rsid w:val="003C2BF6"/>
    <w:rsid w:val="003C3EEB"/>
    <w:rsid w:val="003C3F7A"/>
    <w:rsid w:val="003C62ED"/>
    <w:rsid w:val="003C7BFA"/>
    <w:rsid w:val="003D0E7D"/>
    <w:rsid w:val="003D4DAA"/>
    <w:rsid w:val="003D53DA"/>
    <w:rsid w:val="003D58E3"/>
    <w:rsid w:val="003E0151"/>
    <w:rsid w:val="003E14C0"/>
    <w:rsid w:val="003E250F"/>
    <w:rsid w:val="003E4798"/>
    <w:rsid w:val="003E4FF4"/>
    <w:rsid w:val="003E5356"/>
    <w:rsid w:val="003E63CC"/>
    <w:rsid w:val="003E69FD"/>
    <w:rsid w:val="003F0F2A"/>
    <w:rsid w:val="003F108C"/>
    <w:rsid w:val="003F329E"/>
    <w:rsid w:val="003F3648"/>
    <w:rsid w:val="003F4BF6"/>
    <w:rsid w:val="003F5282"/>
    <w:rsid w:val="003F540B"/>
    <w:rsid w:val="003F5DAB"/>
    <w:rsid w:val="003F6691"/>
    <w:rsid w:val="003F7442"/>
    <w:rsid w:val="003F77F7"/>
    <w:rsid w:val="003F7A6C"/>
    <w:rsid w:val="004009F0"/>
    <w:rsid w:val="00401BF7"/>
    <w:rsid w:val="00402773"/>
    <w:rsid w:val="00403175"/>
    <w:rsid w:val="004034F7"/>
    <w:rsid w:val="0040536E"/>
    <w:rsid w:val="004062F3"/>
    <w:rsid w:val="004064CA"/>
    <w:rsid w:val="00413FF4"/>
    <w:rsid w:val="00415C3F"/>
    <w:rsid w:val="0041728D"/>
    <w:rsid w:val="00417F41"/>
    <w:rsid w:val="00424712"/>
    <w:rsid w:val="004255AA"/>
    <w:rsid w:val="0043046A"/>
    <w:rsid w:val="004331A6"/>
    <w:rsid w:val="00434C35"/>
    <w:rsid w:val="0043617D"/>
    <w:rsid w:val="00437D41"/>
    <w:rsid w:val="00441530"/>
    <w:rsid w:val="00443B1A"/>
    <w:rsid w:val="004455F0"/>
    <w:rsid w:val="00447B49"/>
    <w:rsid w:val="00450D35"/>
    <w:rsid w:val="004512D4"/>
    <w:rsid w:val="00452783"/>
    <w:rsid w:val="0045437A"/>
    <w:rsid w:val="0045483B"/>
    <w:rsid w:val="00454A63"/>
    <w:rsid w:val="0045657A"/>
    <w:rsid w:val="00462DB5"/>
    <w:rsid w:val="0046455D"/>
    <w:rsid w:val="00474042"/>
    <w:rsid w:val="004745F8"/>
    <w:rsid w:val="00474C63"/>
    <w:rsid w:val="00475C4C"/>
    <w:rsid w:val="00476F63"/>
    <w:rsid w:val="004775AC"/>
    <w:rsid w:val="00484454"/>
    <w:rsid w:val="004879B1"/>
    <w:rsid w:val="0049049A"/>
    <w:rsid w:val="0049146C"/>
    <w:rsid w:val="004946B1"/>
    <w:rsid w:val="004A274D"/>
    <w:rsid w:val="004A6493"/>
    <w:rsid w:val="004B1CA8"/>
    <w:rsid w:val="004B4F1F"/>
    <w:rsid w:val="004B5596"/>
    <w:rsid w:val="004B7336"/>
    <w:rsid w:val="004C3909"/>
    <w:rsid w:val="004C3AA3"/>
    <w:rsid w:val="004C5342"/>
    <w:rsid w:val="004C67A6"/>
    <w:rsid w:val="004D258A"/>
    <w:rsid w:val="004D2CEC"/>
    <w:rsid w:val="004D4B75"/>
    <w:rsid w:val="004D4DC8"/>
    <w:rsid w:val="004D4EEE"/>
    <w:rsid w:val="004D629D"/>
    <w:rsid w:val="004D6DB7"/>
    <w:rsid w:val="004E14AE"/>
    <w:rsid w:val="004E384D"/>
    <w:rsid w:val="004E616C"/>
    <w:rsid w:val="004F0516"/>
    <w:rsid w:val="004F0C23"/>
    <w:rsid w:val="004F24BE"/>
    <w:rsid w:val="004F459E"/>
    <w:rsid w:val="004F7038"/>
    <w:rsid w:val="00500A80"/>
    <w:rsid w:val="00500DD6"/>
    <w:rsid w:val="0050156F"/>
    <w:rsid w:val="005027C7"/>
    <w:rsid w:val="005067FC"/>
    <w:rsid w:val="00506DA5"/>
    <w:rsid w:val="00506EFD"/>
    <w:rsid w:val="005104FF"/>
    <w:rsid w:val="005105E7"/>
    <w:rsid w:val="00511C58"/>
    <w:rsid w:val="005148F1"/>
    <w:rsid w:val="00515AA6"/>
    <w:rsid w:val="00515BCF"/>
    <w:rsid w:val="00520389"/>
    <w:rsid w:val="005208AA"/>
    <w:rsid w:val="00520CB5"/>
    <w:rsid w:val="00521885"/>
    <w:rsid w:val="00522013"/>
    <w:rsid w:val="00522672"/>
    <w:rsid w:val="00523B05"/>
    <w:rsid w:val="005250B5"/>
    <w:rsid w:val="00527ADE"/>
    <w:rsid w:val="00533EE6"/>
    <w:rsid w:val="00537848"/>
    <w:rsid w:val="0054228C"/>
    <w:rsid w:val="00542805"/>
    <w:rsid w:val="00542AA5"/>
    <w:rsid w:val="00543A6C"/>
    <w:rsid w:val="005462D9"/>
    <w:rsid w:val="0054771E"/>
    <w:rsid w:val="00550D38"/>
    <w:rsid w:val="00552F8B"/>
    <w:rsid w:val="00554974"/>
    <w:rsid w:val="00560837"/>
    <w:rsid w:val="00560B97"/>
    <w:rsid w:val="00562140"/>
    <w:rsid w:val="00562D28"/>
    <w:rsid w:val="00563485"/>
    <w:rsid w:val="00564ECF"/>
    <w:rsid w:val="0057025F"/>
    <w:rsid w:val="00571CAF"/>
    <w:rsid w:val="00572567"/>
    <w:rsid w:val="00574FF4"/>
    <w:rsid w:val="0057755C"/>
    <w:rsid w:val="00581A1E"/>
    <w:rsid w:val="00584F69"/>
    <w:rsid w:val="00587A6F"/>
    <w:rsid w:val="00590041"/>
    <w:rsid w:val="00590920"/>
    <w:rsid w:val="00592D25"/>
    <w:rsid w:val="0059560A"/>
    <w:rsid w:val="005A3A1A"/>
    <w:rsid w:val="005A3AF4"/>
    <w:rsid w:val="005A401E"/>
    <w:rsid w:val="005A53E7"/>
    <w:rsid w:val="005A60F0"/>
    <w:rsid w:val="005B37EE"/>
    <w:rsid w:val="005B5DA6"/>
    <w:rsid w:val="005B5EAA"/>
    <w:rsid w:val="005B7C09"/>
    <w:rsid w:val="005B7DFE"/>
    <w:rsid w:val="005C04D3"/>
    <w:rsid w:val="005C1E2A"/>
    <w:rsid w:val="005C6593"/>
    <w:rsid w:val="005D0996"/>
    <w:rsid w:val="005D31B9"/>
    <w:rsid w:val="005D57EA"/>
    <w:rsid w:val="005D62B4"/>
    <w:rsid w:val="005D6936"/>
    <w:rsid w:val="005E136A"/>
    <w:rsid w:val="005E1A93"/>
    <w:rsid w:val="005E1C7A"/>
    <w:rsid w:val="005E1D7A"/>
    <w:rsid w:val="005E1DEF"/>
    <w:rsid w:val="005E1DFC"/>
    <w:rsid w:val="005E48A4"/>
    <w:rsid w:val="005E5098"/>
    <w:rsid w:val="005F0EAB"/>
    <w:rsid w:val="005F1E61"/>
    <w:rsid w:val="005F2367"/>
    <w:rsid w:val="005F77B3"/>
    <w:rsid w:val="006020E4"/>
    <w:rsid w:val="00604887"/>
    <w:rsid w:val="0060560A"/>
    <w:rsid w:val="0060571D"/>
    <w:rsid w:val="00606281"/>
    <w:rsid w:val="00606F3A"/>
    <w:rsid w:val="00607D1D"/>
    <w:rsid w:val="0061360A"/>
    <w:rsid w:val="006139DC"/>
    <w:rsid w:val="006140B2"/>
    <w:rsid w:val="00614D2A"/>
    <w:rsid w:val="00616AD2"/>
    <w:rsid w:val="006171A3"/>
    <w:rsid w:val="00617C17"/>
    <w:rsid w:val="00621481"/>
    <w:rsid w:val="00622C48"/>
    <w:rsid w:val="006232F0"/>
    <w:rsid w:val="00623C8F"/>
    <w:rsid w:val="00630D8C"/>
    <w:rsid w:val="00634ECC"/>
    <w:rsid w:val="006379A0"/>
    <w:rsid w:val="0064123C"/>
    <w:rsid w:val="00644167"/>
    <w:rsid w:val="0064547A"/>
    <w:rsid w:val="006479C3"/>
    <w:rsid w:val="00647B6B"/>
    <w:rsid w:val="00651649"/>
    <w:rsid w:val="00651BF6"/>
    <w:rsid w:val="00654152"/>
    <w:rsid w:val="006544DC"/>
    <w:rsid w:val="00656332"/>
    <w:rsid w:val="006579D6"/>
    <w:rsid w:val="00660C3A"/>
    <w:rsid w:val="00663259"/>
    <w:rsid w:val="00663EF5"/>
    <w:rsid w:val="0067297F"/>
    <w:rsid w:val="00672C2B"/>
    <w:rsid w:val="00673CA3"/>
    <w:rsid w:val="00676DF1"/>
    <w:rsid w:val="0067700C"/>
    <w:rsid w:val="006817CD"/>
    <w:rsid w:val="00683377"/>
    <w:rsid w:val="00686A7A"/>
    <w:rsid w:val="00686DEB"/>
    <w:rsid w:val="006878FD"/>
    <w:rsid w:val="00692911"/>
    <w:rsid w:val="006960D2"/>
    <w:rsid w:val="00696531"/>
    <w:rsid w:val="006A0D18"/>
    <w:rsid w:val="006A0D64"/>
    <w:rsid w:val="006A1116"/>
    <w:rsid w:val="006A2DA8"/>
    <w:rsid w:val="006A433D"/>
    <w:rsid w:val="006A672B"/>
    <w:rsid w:val="006B1B4E"/>
    <w:rsid w:val="006B1EEF"/>
    <w:rsid w:val="006B303D"/>
    <w:rsid w:val="006B5477"/>
    <w:rsid w:val="006B6CBE"/>
    <w:rsid w:val="006C0279"/>
    <w:rsid w:val="006C0366"/>
    <w:rsid w:val="006C5E59"/>
    <w:rsid w:val="006C6B52"/>
    <w:rsid w:val="006C701E"/>
    <w:rsid w:val="006C767D"/>
    <w:rsid w:val="006C7C62"/>
    <w:rsid w:val="006D277E"/>
    <w:rsid w:val="006D4F4A"/>
    <w:rsid w:val="006D7869"/>
    <w:rsid w:val="006E0B3E"/>
    <w:rsid w:val="006E1621"/>
    <w:rsid w:val="006E4974"/>
    <w:rsid w:val="006E4BB8"/>
    <w:rsid w:val="006E74E4"/>
    <w:rsid w:val="006F10EE"/>
    <w:rsid w:val="006F1B40"/>
    <w:rsid w:val="006F539C"/>
    <w:rsid w:val="006F5C8F"/>
    <w:rsid w:val="006F655E"/>
    <w:rsid w:val="006F7811"/>
    <w:rsid w:val="00700C8F"/>
    <w:rsid w:val="0070298D"/>
    <w:rsid w:val="0070376A"/>
    <w:rsid w:val="007056EB"/>
    <w:rsid w:val="00705E53"/>
    <w:rsid w:val="00705FB7"/>
    <w:rsid w:val="00707A7E"/>
    <w:rsid w:val="00710280"/>
    <w:rsid w:val="00711B93"/>
    <w:rsid w:val="00712459"/>
    <w:rsid w:val="00712D48"/>
    <w:rsid w:val="0072048A"/>
    <w:rsid w:val="00720497"/>
    <w:rsid w:val="00722F57"/>
    <w:rsid w:val="00724290"/>
    <w:rsid w:val="007273BA"/>
    <w:rsid w:val="0072775F"/>
    <w:rsid w:val="007309DF"/>
    <w:rsid w:val="007341CE"/>
    <w:rsid w:val="00735A4B"/>
    <w:rsid w:val="007367E7"/>
    <w:rsid w:val="00736A7F"/>
    <w:rsid w:val="00736D10"/>
    <w:rsid w:val="00743357"/>
    <w:rsid w:val="007438D4"/>
    <w:rsid w:val="00743BAD"/>
    <w:rsid w:val="00746B4F"/>
    <w:rsid w:val="007514C4"/>
    <w:rsid w:val="007542E2"/>
    <w:rsid w:val="00754514"/>
    <w:rsid w:val="007556F5"/>
    <w:rsid w:val="0075609A"/>
    <w:rsid w:val="00760EE2"/>
    <w:rsid w:val="00762A1E"/>
    <w:rsid w:val="00762A27"/>
    <w:rsid w:val="0076385F"/>
    <w:rsid w:val="007649D4"/>
    <w:rsid w:val="00764F1C"/>
    <w:rsid w:val="007677E8"/>
    <w:rsid w:val="00770E83"/>
    <w:rsid w:val="00773A6D"/>
    <w:rsid w:val="00774D6F"/>
    <w:rsid w:val="00774E7A"/>
    <w:rsid w:val="00774EFE"/>
    <w:rsid w:val="00775149"/>
    <w:rsid w:val="00776B64"/>
    <w:rsid w:val="00777B10"/>
    <w:rsid w:val="00782700"/>
    <w:rsid w:val="00782B4B"/>
    <w:rsid w:val="00782F04"/>
    <w:rsid w:val="00784EFF"/>
    <w:rsid w:val="00785DAC"/>
    <w:rsid w:val="00785E13"/>
    <w:rsid w:val="00786826"/>
    <w:rsid w:val="00793125"/>
    <w:rsid w:val="0079466E"/>
    <w:rsid w:val="00797BAD"/>
    <w:rsid w:val="0079CEFB"/>
    <w:rsid w:val="007A0758"/>
    <w:rsid w:val="007A1B42"/>
    <w:rsid w:val="007A1D84"/>
    <w:rsid w:val="007A2B81"/>
    <w:rsid w:val="007A2BC7"/>
    <w:rsid w:val="007A300A"/>
    <w:rsid w:val="007A3FBB"/>
    <w:rsid w:val="007A4971"/>
    <w:rsid w:val="007B077D"/>
    <w:rsid w:val="007B0C69"/>
    <w:rsid w:val="007B1C0E"/>
    <w:rsid w:val="007B38AE"/>
    <w:rsid w:val="007B40DC"/>
    <w:rsid w:val="007B66FC"/>
    <w:rsid w:val="007B6F94"/>
    <w:rsid w:val="007C15CA"/>
    <w:rsid w:val="007C16CC"/>
    <w:rsid w:val="007C1C7F"/>
    <w:rsid w:val="007C27E2"/>
    <w:rsid w:val="007C2B44"/>
    <w:rsid w:val="007C3537"/>
    <w:rsid w:val="007C5C30"/>
    <w:rsid w:val="007C6266"/>
    <w:rsid w:val="007D0354"/>
    <w:rsid w:val="007D040D"/>
    <w:rsid w:val="007D15A8"/>
    <w:rsid w:val="007D1F6A"/>
    <w:rsid w:val="007D2030"/>
    <w:rsid w:val="007D525A"/>
    <w:rsid w:val="007D6123"/>
    <w:rsid w:val="007D658C"/>
    <w:rsid w:val="007D684A"/>
    <w:rsid w:val="007D6F26"/>
    <w:rsid w:val="007E009E"/>
    <w:rsid w:val="007E0CB0"/>
    <w:rsid w:val="007E1AB0"/>
    <w:rsid w:val="007E315D"/>
    <w:rsid w:val="007E39AB"/>
    <w:rsid w:val="007E7CCD"/>
    <w:rsid w:val="007F0F48"/>
    <w:rsid w:val="007F23B4"/>
    <w:rsid w:val="007F395A"/>
    <w:rsid w:val="007F3A69"/>
    <w:rsid w:val="007F42AE"/>
    <w:rsid w:val="007F58D0"/>
    <w:rsid w:val="00800615"/>
    <w:rsid w:val="00801D77"/>
    <w:rsid w:val="00802398"/>
    <w:rsid w:val="00802EAD"/>
    <w:rsid w:val="008133AF"/>
    <w:rsid w:val="00814153"/>
    <w:rsid w:val="00816198"/>
    <w:rsid w:val="00816A2E"/>
    <w:rsid w:val="008302DF"/>
    <w:rsid w:val="00831353"/>
    <w:rsid w:val="0083175B"/>
    <w:rsid w:val="00831947"/>
    <w:rsid w:val="00831B05"/>
    <w:rsid w:val="0083322E"/>
    <w:rsid w:val="008350BD"/>
    <w:rsid w:val="00836161"/>
    <w:rsid w:val="008416D7"/>
    <w:rsid w:val="008422A8"/>
    <w:rsid w:val="00842369"/>
    <w:rsid w:val="008446ED"/>
    <w:rsid w:val="00850689"/>
    <w:rsid w:val="00851FF6"/>
    <w:rsid w:val="00852C45"/>
    <w:rsid w:val="00854184"/>
    <w:rsid w:val="0085503F"/>
    <w:rsid w:val="008554B1"/>
    <w:rsid w:val="00855F17"/>
    <w:rsid w:val="008561B2"/>
    <w:rsid w:val="00861877"/>
    <w:rsid w:val="008624B7"/>
    <w:rsid w:val="00864BB4"/>
    <w:rsid w:val="00871984"/>
    <w:rsid w:val="00871A35"/>
    <w:rsid w:val="00872807"/>
    <w:rsid w:val="00872FE1"/>
    <w:rsid w:val="008730FC"/>
    <w:rsid w:val="0087366D"/>
    <w:rsid w:val="00873C95"/>
    <w:rsid w:val="00873D9D"/>
    <w:rsid w:val="0087461F"/>
    <w:rsid w:val="00875FB8"/>
    <w:rsid w:val="00876ED6"/>
    <w:rsid w:val="008774D8"/>
    <w:rsid w:val="00877EDF"/>
    <w:rsid w:val="00882196"/>
    <w:rsid w:val="00883720"/>
    <w:rsid w:val="008849C1"/>
    <w:rsid w:val="00884F96"/>
    <w:rsid w:val="008868F9"/>
    <w:rsid w:val="0088756F"/>
    <w:rsid w:val="00887AE5"/>
    <w:rsid w:val="00887B19"/>
    <w:rsid w:val="00890D45"/>
    <w:rsid w:val="00890FA0"/>
    <w:rsid w:val="0089392B"/>
    <w:rsid w:val="0089406F"/>
    <w:rsid w:val="00894C19"/>
    <w:rsid w:val="008956C4"/>
    <w:rsid w:val="00896CA8"/>
    <w:rsid w:val="008A2F3B"/>
    <w:rsid w:val="008A4F92"/>
    <w:rsid w:val="008A5128"/>
    <w:rsid w:val="008B11F5"/>
    <w:rsid w:val="008B1F71"/>
    <w:rsid w:val="008B28D8"/>
    <w:rsid w:val="008B4574"/>
    <w:rsid w:val="008B5A63"/>
    <w:rsid w:val="008B6A65"/>
    <w:rsid w:val="008C3212"/>
    <w:rsid w:val="008C5C57"/>
    <w:rsid w:val="008C6122"/>
    <w:rsid w:val="008C732E"/>
    <w:rsid w:val="008D030D"/>
    <w:rsid w:val="008D04B8"/>
    <w:rsid w:val="008D077A"/>
    <w:rsid w:val="008D1673"/>
    <w:rsid w:val="008D2D46"/>
    <w:rsid w:val="008D3209"/>
    <w:rsid w:val="008D3CD7"/>
    <w:rsid w:val="008D4D5D"/>
    <w:rsid w:val="008D5763"/>
    <w:rsid w:val="008D6B59"/>
    <w:rsid w:val="008E0943"/>
    <w:rsid w:val="008E3221"/>
    <w:rsid w:val="008E51EE"/>
    <w:rsid w:val="008E680D"/>
    <w:rsid w:val="008E7437"/>
    <w:rsid w:val="008F0ACD"/>
    <w:rsid w:val="008F1854"/>
    <w:rsid w:val="008F1CE6"/>
    <w:rsid w:val="008F377D"/>
    <w:rsid w:val="008F638A"/>
    <w:rsid w:val="008F7485"/>
    <w:rsid w:val="00900E70"/>
    <w:rsid w:val="0090450D"/>
    <w:rsid w:val="0090713A"/>
    <w:rsid w:val="009079F2"/>
    <w:rsid w:val="00907A6D"/>
    <w:rsid w:val="00907E9A"/>
    <w:rsid w:val="00907FB0"/>
    <w:rsid w:val="009164FD"/>
    <w:rsid w:val="00920154"/>
    <w:rsid w:val="00920357"/>
    <w:rsid w:val="00921312"/>
    <w:rsid w:val="00926C43"/>
    <w:rsid w:val="0093084B"/>
    <w:rsid w:val="00932F6E"/>
    <w:rsid w:val="00934454"/>
    <w:rsid w:val="00935528"/>
    <w:rsid w:val="00935765"/>
    <w:rsid w:val="00935B4D"/>
    <w:rsid w:val="009368EC"/>
    <w:rsid w:val="00936DEA"/>
    <w:rsid w:val="00940BF8"/>
    <w:rsid w:val="00941E8E"/>
    <w:rsid w:val="00943921"/>
    <w:rsid w:val="00944C9D"/>
    <w:rsid w:val="009517A3"/>
    <w:rsid w:val="00951822"/>
    <w:rsid w:val="0095270E"/>
    <w:rsid w:val="00953B62"/>
    <w:rsid w:val="00953F02"/>
    <w:rsid w:val="009557BC"/>
    <w:rsid w:val="009602E8"/>
    <w:rsid w:val="009627A5"/>
    <w:rsid w:val="00962ADB"/>
    <w:rsid w:val="009647BE"/>
    <w:rsid w:val="00966179"/>
    <w:rsid w:val="009728FC"/>
    <w:rsid w:val="00973A8F"/>
    <w:rsid w:val="00982CC1"/>
    <w:rsid w:val="00983E9E"/>
    <w:rsid w:val="00985608"/>
    <w:rsid w:val="00991B4F"/>
    <w:rsid w:val="00992584"/>
    <w:rsid w:val="009933B7"/>
    <w:rsid w:val="00994F8F"/>
    <w:rsid w:val="00995294"/>
    <w:rsid w:val="00996003"/>
    <w:rsid w:val="00996760"/>
    <w:rsid w:val="00996CC7"/>
    <w:rsid w:val="009A4DE4"/>
    <w:rsid w:val="009A6BD4"/>
    <w:rsid w:val="009A7692"/>
    <w:rsid w:val="009B03E4"/>
    <w:rsid w:val="009B2478"/>
    <w:rsid w:val="009B46FC"/>
    <w:rsid w:val="009C1E96"/>
    <w:rsid w:val="009C2091"/>
    <w:rsid w:val="009C2C6D"/>
    <w:rsid w:val="009C65D6"/>
    <w:rsid w:val="009D05AE"/>
    <w:rsid w:val="009D3369"/>
    <w:rsid w:val="009D45AA"/>
    <w:rsid w:val="009D5103"/>
    <w:rsid w:val="009E16E4"/>
    <w:rsid w:val="009E1B36"/>
    <w:rsid w:val="009E51AC"/>
    <w:rsid w:val="009E7702"/>
    <w:rsid w:val="009F0935"/>
    <w:rsid w:val="009F14CA"/>
    <w:rsid w:val="009F1B0F"/>
    <w:rsid w:val="009F405A"/>
    <w:rsid w:val="009F5DB5"/>
    <w:rsid w:val="009F5EBE"/>
    <w:rsid w:val="009F6BE5"/>
    <w:rsid w:val="009F7048"/>
    <w:rsid w:val="009F774C"/>
    <w:rsid w:val="00A017CA"/>
    <w:rsid w:val="00A02D3A"/>
    <w:rsid w:val="00A05501"/>
    <w:rsid w:val="00A057B3"/>
    <w:rsid w:val="00A06DFE"/>
    <w:rsid w:val="00A1078F"/>
    <w:rsid w:val="00A10CA7"/>
    <w:rsid w:val="00A118FD"/>
    <w:rsid w:val="00A172E6"/>
    <w:rsid w:val="00A30AA1"/>
    <w:rsid w:val="00A30D20"/>
    <w:rsid w:val="00A310D5"/>
    <w:rsid w:val="00A31E62"/>
    <w:rsid w:val="00A3367E"/>
    <w:rsid w:val="00A35F6B"/>
    <w:rsid w:val="00A368B1"/>
    <w:rsid w:val="00A3754F"/>
    <w:rsid w:val="00A40CF6"/>
    <w:rsid w:val="00A45305"/>
    <w:rsid w:val="00A46059"/>
    <w:rsid w:val="00A46AA1"/>
    <w:rsid w:val="00A4786A"/>
    <w:rsid w:val="00A478CE"/>
    <w:rsid w:val="00A50265"/>
    <w:rsid w:val="00A50A4D"/>
    <w:rsid w:val="00A55055"/>
    <w:rsid w:val="00A558ED"/>
    <w:rsid w:val="00A56528"/>
    <w:rsid w:val="00A56575"/>
    <w:rsid w:val="00A608A8"/>
    <w:rsid w:val="00A62AFD"/>
    <w:rsid w:val="00A663AF"/>
    <w:rsid w:val="00A663F6"/>
    <w:rsid w:val="00A74D70"/>
    <w:rsid w:val="00A77C28"/>
    <w:rsid w:val="00A831E7"/>
    <w:rsid w:val="00A84778"/>
    <w:rsid w:val="00A84887"/>
    <w:rsid w:val="00A84F5C"/>
    <w:rsid w:val="00A85228"/>
    <w:rsid w:val="00A85EA0"/>
    <w:rsid w:val="00A8637E"/>
    <w:rsid w:val="00A8791B"/>
    <w:rsid w:val="00A91AC7"/>
    <w:rsid w:val="00A96B29"/>
    <w:rsid w:val="00AA1AF5"/>
    <w:rsid w:val="00AA378C"/>
    <w:rsid w:val="00AA4286"/>
    <w:rsid w:val="00AA4AE3"/>
    <w:rsid w:val="00AA4DBE"/>
    <w:rsid w:val="00AA5B36"/>
    <w:rsid w:val="00AA62AE"/>
    <w:rsid w:val="00AA6D7D"/>
    <w:rsid w:val="00AB0E65"/>
    <w:rsid w:val="00AB1E3B"/>
    <w:rsid w:val="00AB3933"/>
    <w:rsid w:val="00AB6971"/>
    <w:rsid w:val="00AB6FFA"/>
    <w:rsid w:val="00AB7415"/>
    <w:rsid w:val="00AC1DBC"/>
    <w:rsid w:val="00AC2344"/>
    <w:rsid w:val="00AC2F80"/>
    <w:rsid w:val="00AC55F8"/>
    <w:rsid w:val="00AC6766"/>
    <w:rsid w:val="00AC7E31"/>
    <w:rsid w:val="00AD1D28"/>
    <w:rsid w:val="00AD1D9B"/>
    <w:rsid w:val="00AD5531"/>
    <w:rsid w:val="00AE06E6"/>
    <w:rsid w:val="00AE34EB"/>
    <w:rsid w:val="00AE4A85"/>
    <w:rsid w:val="00AE5795"/>
    <w:rsid w:val="00AE60F2"/>
    <w:rsid w:val="00AF129D"/>
    <w:rsid w:val="00AF13FB"/>
    <w:rsid w:val="00AF1604"/>
    <w:rsid w:val="00AF178E"/>
    <w:rsid w:val="00AF3FD4"/>
    <w:rsid w:val="00AF5B95"/>
    <w:rsid w:val="00AF5C32"/>
    <w:rsid w:val="00AF5CF4"/>
    <w:rsid w:val="00AF6497"/>
    <w:rsid w:val="00B019FD"/>
    <w:rsid w:val="00B050D0"/>
    <w:rsid w:val="00B12B65"/>
    <w:rsid w:val="00B14E06"/>
    <w:rsid w:val="00B20990"/>
    <w:rsid w:val="00B2273E"/>
    <w:rsid w:val="00B22A24"/>
    <w:rsid w:val="00B23A37"/>
    <w:rsid w:val="00B2509C"/>
    <w:rsid w:val="00B261DE"/>
    <w:rsid w:val="00B2698A"/>
    <w:rsid w:val="00B27502"/>
    <w:rsid w:val="00B314BC"/>
    <w:rsid w:val="00B35C59"/>
    <w:rsid w:val="00B36009"/>
    <w:rsid w:val="00B40B3C"/>
    <w:rsid w:val="00B41570"/>
    <w:rsid w:val="00B437FA"/>
    <w:rsid w:val="00B44C59"/>
    <w:rsid w:val="00B45CEC"/>
    <w:rsid w:val="00B50543"/>
    <w:rsid w:val="00B5276A"/>
    <w:rsid w:val="00B56A28"/>
    <w:rsid w:val="00B62819"/>
    <w:rsid w:val="00B62C78"/>
    <w:rsid w:val="00B63BC7"/>
    <w:rsid w:val="00B65B06"/>
    <w:rsid w:val="00B67069"/>
    <w:rsid w:val="00B67AC1"/>
    <w:rsid w:val="00B7094E"/>
    <w:rsid w:val="00B72245"/>
    <w:rsid w:val="00B73745"/>
    <w:rsid w:val="00B73B37"/>
    <w:rsid w:val="00B744BD"/>
    <w:rsid w:val="00B7495A"/>
    <w:rsid w:val="00B74B21"/>
    <w:rsid w:val="00B74D15"/>
    <w:rsid w:val="00B75A82"/>
    <w:rsid w:val="00B75C9F"/>
    <w:rsid w:val="00B77214"/>
    <w:rsid w:val="00B80EA6"/>
    <w:rsid w:val="00B83656"/>
    <w:rsid w:val="00B84344"/>
    <w:rsid w:val="00B85634"/>
    <w:rsid w:val="00B86571"/>
    <w:rsid w:val="00B90AE6"/>
    <w:rsid w:val="00B93F9F"/>
    <w:rsid w:val="00B9417E"/>
    <w:rsid w:val="00B947E1"/>
    <w:rsid w:val="00B9593E"/>
    <w:rsid w:val="00BA0605"/>
    <w:rsid w:val="00BA0652"/>
    <w:rsid w:val="00BA107F"/>
    <w:rsid w:val="00BA3011"/>
    <w:rsid w:val="00BA3401"/>
    <w:rsid w:val="00BB02F5"/>
    <w:rsid w:val="00BB1678"/>
    <w:rsid w:val="00BB2B47"/>
    <w:rsid w:val="00BB4AEB"/>
    <w:rsid w:val="00BB4F80"/>
    <w:rsid w:val="00BB7795"/>
    <w:rsid w:val="00BC3AF3"/>
    <w:rsid w:val="00BC3BA9"/>
    <w:rsid w:val="00BC3DC3"/>
    <w:rsid w:val="00BC5FCB"/>
    <w:rsid w:val="00BC7C28"/>
    <w:rsid w:val="00BC7C95"/>
    <w:rsid w:val="00BC7DEC"/>
    <w:rsid w:val="00BD1019"/>
    <w:rsid w:val="00BD3C63"/>
    <w:rsid w:val="00BD6880"/>
    <w:rsid w:val="00BD6D8C"/>
    <w:rsid w:val="00BE20A6"/>
    <w:rsid w:val="00BE27F1"/>
    <w:rsid w:val="00BE375A"/>
    <w:rsid w:val="00BE5923"/>
    <w:rsid w:val="00BE6F77"/>
    <w:rsid w:val="00BF0B1A"/>
    <w:rsid w:val="00BF52D8"/>
    <w:rsid w:val="00BF6C84"/>
    <w:rsid w:val="00C00BB0"/>
    <w:rsid w:val="00C0423E"/>
    <w:rsid w:val="00C06245"/>
    <w:rsid w:val="00C11024"/>
    <w:rsid w:val="00C12EB7"/>
    <w:rsid w:val="00C15288"/>
    <w:rsid w:val="00C15C8A"/>
    <w:rsid w:val="00C17CC7"/>
    <w:rsid w:val="00C225B4"/>
    <w:rsid w:val="00C23A4F"/>
    <w:rsid w:val="00C23FA9"/>
    <w:rsid w:val="00C2488D"/>
    <w:rsid w:val="00C26A4D"/>
    <w:rsid w:val="00C276F4"/>
    <w:rsid w:val="00C31116"/>
    <w:rsid w:val="00C3181C"/>
    <w:rsid w:val="00C35422"/>
    <w:rsid w:val="00C3759E"/>
    <w:rsid w:val="00C37ADD"/>
    <w:rsid w:val="00C40716"/>
    <w:rsid w:val="00C41BD1"/>
    <w:rsid w:val="00C429FF"/>
    <w:rsid w:val="00C43447"/>
    <w:rsid w:val="00C434D1"/>
    <w:rsid w:val="00C43515"/>
    <w:rsid w:val="00C439A8"/>
    <w:rsid w:val="00C44C6B"/>
    <w:rsid w:val="00C47906"/>
    <w:rsid w:val="00C47A8C"/>
    <w:rsid w:val="00C50D5F"/>
    <w:rsid w:val="00C55588"/>
    <w:rsid w:val="00C56305"/>
    <w:rsid w:val="00C60A01"/>
    <w:rsid w:val="00C61FFC"/>
    <w:rsid w:val="00C62E12"/>
    <w:rsid w:val="00C6350C"/>
    <w:rsid w:val="00C63E44"/>
    <w:rsid w:val="00C64D3B"/>
    <w:rsid w:val="00C65208"/>
    <w:rsid w:val="00C65240"/>
    <w:rsid w:val="00C71525"/>
    <w:rsid w:val="00C7237B"/>
    <w:rsid w:val="00C73376"/>
    <w:rsid w:val="00C75732"/>
    <w:rsid w:val="00C75897"/>
    <w:rsid w:val="00C76480"/>
    <w:rsid w:val="00C7677A"/>
    <w:rsid w:val="00C76968"/>
    <w:rsid w:val="00C80C4E"/>
    <w:rsid w:val="00C80F7F"/>
    <w:rsid w:val="00C8428D"/>
    <w:rsid w:val="00C90192"/>
    <w:rsid w:val="00C90679"/>
    <w:rsid w:val="00C91773"/>
    <w:rsid w:val="00C918B3"/>
    <w:rsid w:val="00C922EB"/>
    <w:rsid w:val="00C92AA0"/>
    <w:rsid w:val="00C93ED4"/>
    <w:rsid w:val="00C95F3D"/>
    <w:rsid w:val="00CA2829"/>
    <w:rsid w:val="00CA4AF4"/>
    <w:rsid w:val="00CA5145"/>
    <w:rsid w:val="00CA6C83"/>
    <w:rsid w:val="00CA6FC4"/>
    <w:rsid w:val="00CB15AD"/>
    <w:rsid w:val="00CB1BCB"/>
    <w:rsid w:val="00CB1D99"/>
    <w:rsid w:val="00CB2582"/>
    <w:rsid w:val="00CB4A49"/>
    <w:rsid w:val="00CB4E58"/>
    <w:rsid w:val="00CB5418"/>
    <w:rsid w:val="00CB5BF4"/>
    <w:rsid w:val="00CB6576"/>
    <w:rsid w:val="00CB6681"/>
    <w:rsid w:val="00CB797F"/>
    <w:rsid w:val="00CC078F"/>
    <w:rsid w:val="00CC162A"/>
    <w:rsid w:val="00CC23C5"/>
    <w:rsid w:val="00CD0759"/>
    <w:rsid w:val="00CD47B2"/>
    <w:rsid w:val="00CD49D9"/>
    <w:rsid w:val="00CD4D2F"/>
    <w:rsid w:val="00CD5D48"/>
    <w:rsid w:val="00CD7DD6"/>
    <w:rsid w:val="00CE0590"/>
    <w:rsid w:val="00CE0AA1"/>
    <w:rsid w:val="00CE1098"/>
    <w:rsid w:val="00CE12F0"/>
    <w:rsid w:val="00CE2FBC"/>
    <w:rsid w:val="00CE53AD"/>
    <w:rsid w:val="00CE54ED"/>
    <w:rsid w:val="00CE59BE"/>
    <w:rsid w:val="00CE6047"/>
    <w:rsid w:val="00CF09F1"/>
    <w:rsid w:val="00CF2E75"/>
    <w:rsid w:val="00CF6581"/>
    <w:rsid w:val="00D0338D"/>
    <w:rsid w:val="00D03B8B"/>
    <w:rsid w:val="00D05BD5"/>
    <w:rsid w:val="00D0638A"/>
    <w:rsid w:val="00D06D4C"/>
    <w:rsid w:val="00D1156E"/>
    <w:rsid w:val="00D11895"/>
    <w:rsid w:val="00D11D2C"/>
    <w:rsid w:val="00D157BA"/>
    <w:rsid w:val="00D15B78"/>
    <w:rsid w:val="00D16710"/>
    <w:rsid w:val="00D16E24"/>
    <w:rsid w:val="00D1731E"/>
    <w:rsid w:val="00D21FDF"/>
    <w:rsid w:val="00D22412"/>
    <w:rsid w:val="00D237D5"/>
    <w:rsid w:val="00D241CD"/>
    <w:rsid w:val="00D25364"/>
    <w:rsid w:val="00D301B1"/>
    <w:rsid w:val="00D305F1"/>
    <w:rsid w:val="00D326D4"/>
    <w:rsid w:val="00D32AA6"/>
    <w:rsid w:val="00D347BF"/>
    <w:rsid w:val="00D35754"/>
    <w:rsid w:val="00D3641F"/>
    <w:rsid w:val="00D37C78"/>
    <w:rsid w:val="00D41214"/>
    <w:rsid w:val="00D41E34"/>
    <w:rsid w:val="00D44BCF"/>
    <w:rsid w:val="00D44E16"/>
    <w:rsid w:val="00D505D7"/>
    <w:rsid w:val="00D5270F"/>
    <w:rsid w:val="00D531E6"/>
    <w:rsid w:val="00D53FD0"/>
    <w:rsid w:val="00D54E86"/>
    <w:rsid w:val="00D55087"/>
    <w:rsid w:val="00D56A27"/>
    <w:rsid w:val="00D618D9"/>
    <w:rsid w:val="00D6264C"/>
    <w:rsid w:val="00D66480"/>
    <w:rsid w:val="00D66F7A"/>
    <w:rsid w:val="00D67439"/>
    <w:rsid w:val="00D674A2"/>
    <w:rsid w:val="00D716FD"/>
    <w:rsid w:val="00D72607"/>
    <w:rsid w:val="00D7310A"/>
    <w:rsid w:val="00D73D98"/>
    <w:rsid w:val="00D7487D"/>
    <w:rsid w:val="00D74987"/>
    <w:rsid w:val="00D762A8"/>
    <w:rsid w:val="00D76C87"/>
    <w:rsid w:val="00D82BD0"/>
    <w:rsid w:val="00D85A2B"/>
    <w:rsid w:val="00D86333"/>
    <w:rsid w:val="00D86E01"/>
    <w:rsid w:val="00D87A7F"/>
    <w:rsid w:val="00D90080"/>
    <w:rsid w:val="00D90703"/>
    <w:rsid w:val="00D915E6"/>
    <w:rsid w:val="00D91A31"/>
    <w:rsid w:val="00D91C5E"/>
    <w:rsid w:val="00D93C63"/>
    <w:rsid w:val="00D941A0"/>
    <w:rsid w:val="00D975B5"/>
    <w:rsid w:val="00DA4286"/>
    <w:rsid w:val="00DA444B"/>
    <w:rsid w:val="00DA69D0"/>
    <w:rsid w:val="00DA7FC7"/>
    <w:rsid w:val="00DB29CA"/>
    <w:rsid w:val="00DB339C"/>
    <w:rsid w:val="00DB5C5B"/>
    <w:rsid w:val="00DB6D7B"/>
    <w:rsid w:val="00DC0945"/>
    <w:rsid w:val="00DC1C68"/>
    <w:rsid w:val="00DC1E74"/>
    <w:rsid w:val="00DC31C9"/>
    <w:rsid w:val="00DC47FB"/>
    <w:rsid w:val="00DC4952"/>
    <w:rsid w:val="00DC62A6"/>
    <w:rsid w:val="00DC7D49"/>
    <w:rsid w:val="00DD0FD3"/>
    <w:rsid w:val="00DD2F0C"/>
    <w:rsid w:val="00DD632C"/>
    <w:rsid w:val="00DD6C12"/>
    <w:rsid w:val="00DD742C"/>
    <w:rsid w:val="00DE17A7"/>
    <w:rsid w:val="00DE3D89"/>
    <w:rsid w:val="00DE5DE7"/>
    <w:rsid w:val="00DE602F"/>
    <w:rsid w:val="00DF1405"/>
    <w:rsid w:val="00DF30DE"/>
    <w:rsid w:val="00DF4004"/>
    <w:rsid w:val="00DF7DA5"/>
    <w:rsid w:val="00E00509"/>
    <w:rsid w:val="00E02285"/>
    <w:rsid w:val="00E02E6D"/>
    <w:rsid w:val="00E02F61"/>
    <w:rsid w:val="00E04225"/>
    <w:rsid w:val="00E04873"/>
    <w:rsid w:val="00E056F9"/>
    <w:rsid w:val="00E06972"/>
    <w:rsid w:val="00E0F985"/>
    <w:rsid w:val="00E11830"/>
    <w:rsid w:val="00E1481C"/>
    <w:rsid w:val="00E14D50"/>
    <w:rsid w:val="00E14E95"/>
    <w:rsid w:val="00E16B1A"/>
    <w:rsid w:val="00E16C30"/>
    <w:rsid w:val="00E2189D"/>
    <w:rsid w:val="00E22C31"/>
    <w:rsid w:val="00E23D21"/>
    <w:rsid w:val="00E261DA"/>
    <w:rsid w:val="00E26349"/>
    <w:rsid w:val="00E27CCB"/>
    <w:rsid w:val="00E3416B"/>
    <w:rsid w:val="00E363B8"/>
    <w:rsid w:val="00E403F2"/>
    <w:rsid w:val="00E4669C"/>
    <w:rsid w:val="00E507B8"/>
    <w:rsid w:val="00E51884"/>
    <w:rsid w:val="00E528BB"/>
    <w:rsid w:val="00E54B94"/>
    <w:rsid w:val="00E5553D"/>
    <w:rsid w:val="00E659C0"/>
    <w:rsid w:val="00E67670"/>
    <w:rsid w:val="00E70307"/>
    <w:rsid w:val="00E72416"/>
    <w:rsid w:val="00E75741"/>
    <w:rsid w:val="00E81A4D"/>
    <w:rsid w:val="00E84972"/>
    <w:rsid w:val="00E85F4E"/>
    <w:rsid w:val="00E91EE5"/>
    <w:rsid w:val="00E9548D"/>
    <w:rsid w:val="00E96AFD"/>
    <w:rsid w:val="00E97DCC"/>
    <w:rsid w:val="00EA2C6F"/>
    <w:rsid w:val="00EA64A0"/>
    <w:rsid w:val="00EA7370"/>
    <w:rsid w:val="00EA7E21"/>
    <w:rsid w:val="00EB3148"/>
    <w:rsid w:val="00EB3151"/>
    <w:rsid w:val="00EB5FAF"/>
    <w:rsid w:val="00EC0ACD"/>
    <w:rsid w:val="00EC5937"/>
    <w:rsid w:val="00EC6472"/>
    <w:rsid w:val="00EC71D9"/>
    <w:rsid w:val="00EC7DE5"/>
    <w:rsid w:val="00EC7FCC"/>
    <w:rsid w:val="00ED2427"/>
    <w:rsid w:val="00ED422E"/>
    <w:rsid w:val="00ED550E"/>
    <w:rsid w:val="00ED7ACD"/>
    <w:rsid w:val="00EE36FF"/>
    <w:rsid w:val="00EE5E6F"/>
    <w:rsid w:val="00EE6770"/>
    <w:rsid w:val="00EF03CD"/>
    <w:rsid w:val="00EF048D"/>
    <w:rsid w:val="00EF401D"/>
    <w:rsid w:val="00EF499B"/>
    <w:rsid w:val="00EF5446"/>
    <w:rsid w:val="00EF6EF3"/>
    <w:rsid w:val="00F02193"/>
    <w:rsid w:val="00F04EF5"/>
    <w:rsid w:val="00F05458"/>
    <w:rsid w:val="00F05470"/>
    <w:rsid w:val="00F05DD9"/>
    <w:rsid w:val="00F05E05"/>
    <w:rsid w:val="00F0688B"/>
    <w:rsid w:val="00F10036"/>
    <w:rsid w:val="00F10831"/>
    <w:rsid w:val="00F11BAB"/>
    <w:rsid w:val="00F159E5"/>
    <w:rsid w:val="00F15F01"/>
    <w:rsid w:val="00F160CB"/>
    <w:rsid w:val="00F16BFA"/>
    <w:rsid w:val="00F23A4D"/>
    <w:rsid w:val="00F248C2"/>
    <w:rsid w:val="00F25A98"/>
    <w:rsid w:val="00F27381"/>
    <w:rsid w:val="00F27410"/>
    <w:rsid w:val="00F303E8"/>
    <w:rsid w:val="00F30AAF"/>
    <w:rsid w:val="00F342A7"/>
    <w:rsid w:val="00F35684"/>
    <w:rsid w:val="00F36B29"/>
    <w:rsid w:val="00F409E0"/>
    <w:rsid w:val="00F425F7"/>
    <w:rsid w:val="00F455F1"/>
    <w:rsid w:val="00F474E5"/>
    <w:rsid w:val="00F513E9"/>
    <w:rsid w:val="00F56188"/>
    <w:rsid w:val="00F565E0"/>
    <w:rsid w:val="00F56836"/>
    <w:rsid w:val="00F57ABC"/>
    <w:rsid w:val="00F57EA7"/>
    <w:rsid w:val="00F61391"/>
    <w:rsid w:val="00F6196D"/>
    <w:rsid w:val="00F62D4E"/>
    <w:rsid w:val="00F65CFA"/>
    <w:rsid w:val="00F728AA"/>
    <w:rsid w:val="00F73A97"/>
    <w:rsid w:val="00F73F81"/>
    <w:rsid w:val="00F76F20"/>
    <w:rsid w:val="00F7D55C"/>
    <w:rsid w:val="00F80131"/>
    <w:rsid w:val="00F82C4F"/>
    <w:rsid w:val="00F845BD"/>
    <w:rsid w:val="00F847FF"/>
    <w:rsid w:val="00F84898"/>
    <w:rsid w:val="00F84B2F"/>
    <w:rsid w:val="00F84E37"/>
    <w:rsid w:val="00F84FA6"/>
    <w:rsid w:val="00F8607E"/>
    <w:rsid w:val="00F90548"/>
    <w:rsid w:val="00F91D53"/>
    <w:rsid w:val="00F929A7"/>
    <w:rsid w:val="00F9405B"/>
    <w:rsid w:val="00F94080"/>
    <w:rsid w:val="00F95511"/>
    <w:rsid w:val="00FA0C0E"/>
    <w:rsid w:val="00FA2007"/>
    <w:rsid w:val="00FA2107"/>
    <w:rsid w:val="00FA40CC"/>
    <w:rsid w:val="00FB0AB6"/>
    <w:rsid w:val="00FB14F2"/>
    <w:rsid w:val="00FB604B"/>
    <w:rsid w:val="00FB65BE"/>
    <w:rsid w:val="00FB6AE7"/>
    <w:rsid w:val="00FC29FE"/>
    <w:rsid w:val="00FC302B"/>
    <w:rsid w:val="00FC4E39"/>
    <w:rsid w:val="00FC68CD"/>
    <w:rsid w:val="00FC6D8A"/>
    <w:rsid w:val="00FD07E2"/>
    <w:rsid w:val="00FD1A21"/>
    <w:rsid w:val="00FD2046"/>
    <w:rsid w:val="00FD2BE5"/>
    <w:rsid w:val="00FD3C80"/>
    <w:rsid w:val="00FD4D14"/>
    <w:rsid w:val="00FD6444"/>
    <w:rsid w:val="00FD6AF4"/>
    <w:rsid w:val="00FE3E93"/>
    <w:rsid w:val="00FE57D4"/>
    <w:rsid w:val="00FE71EF"/>
    <w:rsid w:val="00FF139B"/>
    <w:rsid w:val="00FF1D36"/>
    <w:rsid w:val="00FF25D5"/>
    <w:rsid w:val="00FF35A3"/>
    <w:rsid w:val="00FF6BAF"/>
    <w:rsid w:val="00FF745B"/>
    <w:rsid w:val="0113F195"/>
    <w:rsid w:val="01428F9C"/>
    <w:rsid w:val="01493537"/>
    <w:rsid w:val="016D6043"/>
    <w:rsid w:val="018D96F1"/>
    <w:rsid w:val="01A49EF8"/>
    <w:rsid w:val="01E527E2"/>
    <w:rsid w:val="0212625C"/>
    <w:rsid w:val="024DA636"/>
    <w:rsid w:val="0281F91D"/>
    <w:rsid w:val="02B5C13B"/>
    <w:rsid w:val="02B9D5A6"/>
    <w:rsid w:val="02C71479"/>
    <w:rsid w:val="03202513"/>
    <w:rsid w:val="0345553D"/>
    <w:rsid w:val="0394A24C"/>
    <w:rsid w:val="03968F6D"/>
    <w:rsid w:val="03B13707"/>
    <w:rsid w:val="03D52BDB"/>
    <w:rsid w:val="03D7EC47"/>
    <w:rsid w:val="03E9131B"/>
    <w:rsid w:val="040E6A5F"/>
    <w:rsid w:val="04399A20"/>
    <w:rsid w:val="0445CFDC"/>
    <w:rsid w:val="0450E5B8"/>
    <w:rsid w:val="04563F0C"/>
    <w:rsid w:val="048C6A6F"/>
    <w:rsid w:val="04D2796E"/>
    <w:rsid w:val="04EFCFCE"/>
    <w:rsid w:val="051A73C8"/>
    <w:rsid w:val="0526F2E2"/>
    <w:rsid w:val="052ABFBF"/>
    <w:rsid w:val="0545B4B5"/>
    <w:rsid w:val="05A5E58D"/>
    <w:rsid w:val="05C2582C"/>
    <w:rsid w:val="06278765"/>
    <w:rsid w:val="062FE99D"/>
    <w:rsid w:val="0667D888"/>
    <w:rsid w:val="067DD757"/>
    <w:rsid w:val="06C17919"/>
    <w:rsid w:val="06D34307"/>
    <w:rsid w:val="07258662"/>
    <w:rsid w:val="0725A445"/>
    <w:rsid w:val="074B70B8"/>
    <w:rsid w:val="0765999E"/>
    <w:rsid w:val="0783137F"/>
    <w:rsid w:val="07B76294"/>
    <w:rsid w:val="07D1B15A"/>
    <w:rsid w:val="07D21309"/>
    <w:rsid w:val="0826D519"/>
    <w:rsid w:val="087D507B"/>
    <w:rsid w:val="087EAB6D"/>
    <w:rsid w:val="08A0F2E6"/>
    <w:rsid w:val="08C2B559"/>
    <w:rsid w:val="08EBF22F"/>
    <w:rsid w:val="08EFC680"/>
    <w:rsid w:val="08FCA863"/>
    <w:rsid w:val="0911E702"/>
    <w:rsid w:val="098DA5A8"/>
    <w:rsid w:val="09A3F747"/>
    <w:rsid w:val="09BAB1BC"/>
    <w:rsid w:val="09DF9B48"/>
    <w:rsid w:val="09E26891"/>
    <w:rsid w:val="09FDFA24"/>
    <w:rsid w:val="0A32BFF3"/>
    <w:rsid w:val="0A34D856"/>
    <w:rsid w:val="0A465983"/>
    <w:rsid w:val="0A747499"/>
    <w:rsid w:val="0AAED7FE"/>
    <w:rsid w:val="0AD12028"/>
    <w:rsid w:val="0ADBED3E"/>
    <w:rsid w:val="0B06F463"/>
    <w:rsid w:val="0B1210C1"/>
    <w:rsid w:val="0B2BCAB7"/>
    <w:rsid w:val="0B334030"/>
    <w:rsid w:val="0B5AA3A0"/>
    <w:rsid w:val="0B78D15C"/>
    <w:rsid w:val="0BE8F30B"/>
    <w:rsid w:val="0BEF1249"/>
    <w:rsid w:val="0BF68855"/>
    <w:rsid w:val="0C54C72F"/>
    <w:rsid w:val="0C5748B5"/>
    <w:rsid w:val="0C76FB7D"/>
    <w:rsid w:val="0C99527C"/>
    <w:rsid w:val="0CA4C1F0"/>
    <w:rsid w:val="0CA53C39"/>
    <w:rsid w:val="0CDE7D83"/>
    <w:rsid w:val="0CED9672"/>
    <w:rsid w:val="0CF2323C"/>
    <w:rsid w:val="0D36842D"/>
    <w:rsid w:val="0D542440"/>
    <w:rsid w:val="0D708E58"/>
    <w:rsid w:val="0D7A8952"/>
    <w:rsid w:val="0DDC8248"/>
    <w:rsid w:val="0E451B1D"/>
    <w:rsid w:val="0E69098B"/>
    <w:rsid w:val="0EA0AF99"/>
    <w:rsid w:val="0EA3A1AA"/>
    <w:rsid w:val="0EB99B5B"/>
    <w:rsid w:val="0EF7ECFD"/>
    <w:rsid w:val="0F72A084"/>
    <w:rsid w:val="0F96A719"/>
    <w:rsid w:val="0FB84918"/>
    <w:rsid w:val="0FC4086C"/>
    <w:rsid w:val="1011C926"/>
    <w:rsid w:val="10408FB7"/>
    <w:rsid w:val="1040D865"/>
    <w:rsid w:val="1050E5C0"/>
    <w:rsid w:val="10748E48"/>
    <w:rsid w:val="109E3F8C"/>
    <w:rsid w:val="10B688AD"/>
    <w:rsid w:val="10C9AF36"/>
    <w:rsid w:val="10F7AC1E"/>
    <w:rsid w:val="1141F123"/>
    <w:rsid w:val="11520563"/>
    <w:rsid w:val="116DF965"/>
    <w:rsid w:val="117084CA"/>
    <w:rsid w:val="1179A4EF"/>
    <w:rsid w:val="11A0B588"/>
    <w:rsid w:val="120BC156"/>
    <w:rsid w:val="12334B19"/>
    <w:rsid w:val="123BF63E"/>
    <w:rsid w:val="12414C68"/>
    <w:rsid w:val="1245F9F2"/>
    <w:rsid w:val="12705404"/>
    <w:rsid w:val="12766804"/>
    <w:rsid w:val="1298EE1A"/>
    <w:rsid w:val="12BFFA89"/>
    <w:rsid w:val="12E7734F"/>
    <w:rsid w:val="131CF955"/>
    <w:rsid w:val="132D84A5"/>
    <w:rsid w:val="1359D794"/>
    <w:rsid w:val="137D57D6"/>
    <w:rsid w:val="13928804"/>
    <w:rsid w:val="139A6F88"/>
    <w:rsid w:val="139D0A1A"/>
    <w:rsid w:val="13A37F04"/>
    <w:rsid w:val="13A3A3DC"/>
    <w:rsid w:val="13A65F4E"/>
    <w:rsid w:val="13F5BB46"/>
    <w:rsid w:val="1406AA08"/>
    <w:rsid w:val="140C0B5F"/>
    <w:rsid w:val="14419589"/>
    <w:rsid w:val="147956EA"/>
    <w:rsid w:val="147C6EB0"/>
    <w:rsid w:val="1502D6F1"/>
    <w:rsid w:val="15201D32"/>
    <w:rsid w:val="1565D1A9"/>
    <w:rsid w:val="15CB246F"/>
    <w:rsid w:val="15D4C45B"/>
    <w:rsid w:val="15E4B1D8"/>
    <w:rsid w:val="160EF34B"/>
    <w:rsid w:val="161CE11A"/>
    <w:rsid w:val="1626A6DA"/>
    <w:rsid w:val="162C2070"/>
    <w:rsid w:val="16492027"/>
    <w:rsid w:val="16787B5E"/>
    <w:rsid w:val="16C1CFFF"/>
    <w:rsid w:val="1706233F"/>
    <w:rsid w:val="17304991"/>
    <w:rsid w:val="173A798B"/>
    <w:rsid w:val="174F7C5F"/>
    <w:rsid w:val="176F278B"/>
    <w:rsid w:val="1775B80B"/>
    <w:rsid w:val="178893F1"/>
    <w:rsid w:val="17A2EE98"/>
    <w:rsid w:val="1833FDC8"/>
    <w:rsid w:val="1854A08C"/>
    <w:rsid w:val="18694E6E"/>
    <w:rsid w:val="18C714D9"/>
    <w:rsid w:val="18D50246"/>
    <w:rsid w:val="18F15F7A"/>
    <w:rsid w:val="18FBE35E"/>
    <w:rsid w:val="1917A886"/>
    <w:rsid w:val="193D4EAA"/>
    <w:rsid w:val="19484E70"/>
    <w:rsid w:val="194FC65B"/>
    <w:rsid w:val="19999EEE"/>
    <w:rsid w:val="19B58481"/>
    <w:rsid w:val="19BDA07F"/>
    <w:rsid w:val="19C384FD"/>
    <w:rsid w:val="19D685AC"/>
    <w:rsid w:val="1A2B57FC"/>
    <w:rsid w:val="1A3E91A0"/>
    <w:rsid w:val="1A449C5E"/>
    <w:rsid w:val="1A84609A"/>
    <w:rsid w:val="1A9E94DC"/>
    <w:rsid w:val="1AC783F7"/>
    <w:rsid w:val="1ADF0139"/>
    <w:rsid w:val="1AFCAEAE"/>
    <w:rsid w:val="1B2FA1E8"/>
    <w:rsid w:val="1B439ACD"/>
    <w:rsid w:val="1B46B807"/>
    <w:rsid w:val="1B6CB5E2"/>
    <w:rsid w:val="1B6E5519"/>
    <w:rsid w:val="1B700FC4"/>
    <w:rsid w:val="1B74FEA3"/>
    <w:rsid w:val="1B75BA05"/>
    <w:rsid w:val="1B8C7D89"/>
    <w:rsid w:val="1B938A34"/>
    <w:rsid w:val="1BA55559"/>
    <w:rsid w:val="1BC07246"/>
    <w:rsid w:val="1BC402B2"/>
    <w:rsid w:val="1BD6F375"/>
    <w:rsid w:val="1BDF62FC"/>
    <w:rsid w:val="1BE7091C"/>
    <w:rsid w:val="1C197AA3"/>
    <w:rsid w:val="1C201302"/>
    <w:rsid w:val="1C295980"/>
    <w:rsid w:val="1C488699"/>
    <w:rsid w:val="1C4F7F5F"/>
    <w:rsid w:val="1C68C6F3"/>
    <w:rsid w:val="1C725618"/>
    <w:rsid w:val="1C73560C"/>
    <w:rsid w:val="1CC37479"/>
    <w:rsid w:val="1CDA8DCB"/>
    <w:rsid w:val="1CE78002"/>
    <w:rsid w:val="1CF57111"/>
    <w:rsid w:val="1CFE692B"/>
    <w:rsid w:val="1CFF65CD"/>
    <w:rsid w:val="1D1B4CAF"/>
    <w:rsid w:val="1D3ACA14"/>
    <w:rsid w:val="1D5E0E83"/>
    <w:rsid w:val="1D6483EC"/>
    <w:rsid w:val="1D6501B6"/>
    <w:rsid w:val="1DBEDFD4"/>
    <w:rsid w:val="1DE414DA"/>
    <w:rsid w:val="1DFD2722"/>
    <w:rsid w:val="1DFD393A"/>
    <w:rsid w:val="1DFE1698"/>
    <w:rsid w:val="1E0D55E7"/>
    <w:rsid w:val="1E12D3CD"/>
    <w:rsid w:val="1E25F46A"/>
    <w:rsid w:val="1E38F4D2"/>
    <w:rsid w:val="1E3F8183"/>
    <w:rsid w:val="1E465E8E"/>
    <w:rsid w:val="1E61D0E2"/>
    <w:rsid w:val="1E84200A"/>
    <w:rsid w:val="1E889FA8"/>
    <w:rsid w:val="1EAF4710"/>
    <w:rsid w:val="1EB77CAB"/>
    <w:rsid w:val="1EFB7E8F"/>
    <w:rsid w:val="1F43AF69"/>
    <w:rsid w:val="1F479220"/>
    <w:rsid w:val="1F56469F"/>
    <w:rsid w:val="1F65EA4C"/>
    <w:rsid w:val="1F669D02"/>
    <w:rsid w:val="1F7E969A"/>
    <w:rsid w:val="1F8080E5"/>
    <w:rsid w:val="1FD7C741"/>
    <w:rsid w:val="204E99DF"/>
    <w:rsid w:val="20C24E82"/>
    <w:rsid w:val="20D184DE"/>
    <w:rsid w:val="20D5490B"/>
    <w:rsid w:val="20E6816F"/>
    <w:rsid w:val="2109BBB1"/>
    <w:rsid w:val="2115B57C"/>
    <w:rsid w:val="21998FE7"/>
    <w:rsid w:val="21A9B7B2"/>
    <w:rsid w:val="21AF8CF0"/>
    <w:rsid w:val="21C52A5B"/>
    <w:rsid w:val="21C57209"/>
    <w:rsid w:val="221CA7F8"/>
    <w:rsid w:val="22203461"/>
    <w:rsid w:val="22401604"/>
    <w:rsid w:val="2248B40C"/>
    <w:rsid w:val="22512FB8"/>
    <w:rsid w:val="2259F16C"/>
    <w:rsid w:val="2274C4ED"/>
    <w:rsid w:val="229132E0"/>
    <w:rsid w:val="229F69F8"/>
    <w:rsid w:val="22E76516"/>
    <w:rsid w:val="230425EF"/>
    <w:rsid w:val="232A7D8A"/>
    <w:rsid w:val="23304BFD"/>
    <w:rsid w:val="2349D775"/>
    <w:rsid w:val="234E8AED"/>
    <w:rsid w:val="2359A811"/>
    <w:rsid w:val="237F9866"/>
    <w:rsid w:val="23A45118"/>
    <w:rsid w:val="23A83BC7"/>
    <w:rsid w:val="23C720D8"/>
    <w:rsid w:val="23F43171"/>
    <w:rsid w:val="2408DDCB"/>
    <w:rsid w:val="240A33EB"/>
    <w:rsid w:val="24246E64"/>
    <w:rsid w:val="2424AF4E"/>
    <w:rsid w:val="2427C767"/>
    <w:rsid w:val="243A10FA"/>
    <w:rsid w:val="244DA366"/>
    <w:rsid w:val="245C66DF"/>
    <w:rsid w:val="24675288"/>
    <w:rsid w:val="2488279C"/>
    <w:rsid w:val="24ABD159"/>
    <w:rsid w:val="24DD2EB8"/>
    <w:rsid w:val="24E26F27"/>
    <w:rsid w:val="24F42A30"/>
    <w:rsid w:val="25393FA4"/>
    <w:rsid w:val="253AE072"/>
    <w:rsid w:val="253D9E76"/>
    <w:rsid w:val="256C97C3"/>
    <w:rsid w:val="2592CB06"/>
    <w:rsid w:val="25A6E934"/>
    <w:rsid w:val="25AE4D91"/>
    <w:rsid w:val="25B445A3"/>
    <w:rsid w:val="25D1D529"/>
    <w:rsid w:val="25E39F22"/>
    <w:rsid w:val="25E54B7F"/>
    <w:rsid w:val="25EEE618"/>
    <w:rsid w:val="262A1FA4"/>
    <w:rsid w:val="26620029"/>
    <w:rsid w:val="26853148"/>
    <w:rsid w:val="26873E98"/>
    <w:rsid w:val="26B336A0"/>
    <w:rsid w:val="26B9CA31"/>
    <w:rsid w:val="26D2FB2D"/>
    <w:rsid w:val="26E65D28"/>
    <w:rsid w:val="272E7053"/>
    <w:rsid w:val="279AB3BF"/>
    <w:rsid w:val="27AF368B"/>
    <w:rsid w:val="27B60B41"/>
    <w:rsid w:val="27BBA26C"/>
    <w:rsid w:val="27FEAAF9"/>
    <w:rsid w:val="281B9DFF"/>
    <w:rsid w:val="283FB59D"/>
    <w:rsid w:val="2855E528"/>
    <w:rsid w:val="286C734D"/>
    <w:rsid w:val="28928C42"/>
    <w:rsid w:val="28939A73"/>
    <w:rsid w:val="28C2FE3E"/>
    <w:rsid w:val="28FAF01B"/>
    <w:rsid w:val="2900FA66"/>
    <w:rsid w:val="29431527"/>
    <w:rsid w:val="29957FA8"/>
    <w:rsid w:val="29B04E8D"/>
    <w:rsid w:val="29DEE7DD"/>
    <w:rsid w:val="29E2498B"/>
    <w:rsid w:val="29F071A9"/>
    <w:rsid w:val="29FFD0BF"/>
    <w:rsid w:val="2A0E18E2"/>
    <w:rsid w:val="2A1AB460"/>
    <w:rsid w:val="2A26F24C"/>
    <w:rsid w:val="2A2D37DF"/>
    <w:rsid w:val="2A39F8D9"/>
    <w:rsid w:val="2A401CA1"/>
    <w:rsid w:val="2A42F19C"/>
    <w:rsid w:val="2A49AD25"/>
    <w:rsid w:val="2A5E2B5D"/>
    <w:rsid w:val="2A64BAF7"/>
    <w:rsid w:val="2A684B94"/>
    <w:rsid w:val="2A7EB1B0"/>
    <w:rsid w:val="2A8A6D26"/>
    <w:rsid w:val="2B8E505D"/>
    <w:rsid w:val="2BA79EA4"/>
    <w:rsid w:val="2BADA86D"/>
    <w:rsid w:val="2BB18E17"/>
    <w:rsid w:val="2BC67F49"/>
    <w:rsid w:val="2C35758C"/>
    <w:rsid w:val="2C5D68A3"/>
    <w:rsid w:val="2C9196F8"/>
    <w:rsid w:val="2CDE7DDA"/>
    <w:rsid w:val="2CE844C6"/>
    <w:rsid w:val="2D052A25"/>
    <w:rsid w:val="2D7C6DBA"/>
    <w:rsid w:val="2D8D12B9"/>
    <w:rsid w:val="2D96C828"/>
    <w:rsid w:val="2E04EAFB"/>
    <w:rsid w:val="2E10F67E"/>
    <w:rsid w:val="2E17F71D"/>
    <w:rsid w:val="2E5A1801"/>
    <w:rsid w:val="2EA2310C"/>
    <w:rsid w:val="2EAE4C46"/>
    <w:rsid w:val="2EAFB6BA"/>
    <w:rsid w:val="2EE5DEEA"/>
    <w:rsid w:val="2EF77B2E"/>
    <w:rsid w:val="2EFC457B"/>
    <w:rsid w:val="2F4CFD3A"/>
    <w:rsid w:val="2F56C2C0"/>
    <w:rsid w:val="2F86D4F3"/>
    <w:rsid w:val="2F9AE430"/>
    <w:rsid w:val="2FB74D49"/>
    <w:rsid w:val="2FC58E63"/>
    <w:rsid w:val="2FCD1BC2"/>
    <w:rsid w:val="303030D9"/>
    <w:rsid w:val="30768B56"/>
    <w:rsid w:val="30787728"/>
    <w:rsid w:val="3092043D"/>
    <w:rsid w:val="30A6DD44"/>
    <w:rsid w:val="30C63FD1"/>
    <w:rsid w:val="3172DBFD"/>
    <w:rsid w:val="3173BE45"/>
    <w:rsid w:val="318CD2B8"/>
    <w:rsid w:val="31B15FB3"/>
    <w:rsid w:val="31BF8473"/>
    <w:rsid w:val="31D29166"/>
    <w:rsid w:val="31F5D978"/>
    <w:rsid w:val="32033701"/>
    <w:rsid w:val="320B6C6F"/>
    <w:rsid w:val="3212FF1E"/>
    <w:rsid w:val="3213D60D"/>
    <w:rsid w:val="321F5154"/>
    <w:rsid w:val="324FAE55"/>
    <w:rsid w:val="3265217F"/>
    <w:rsid w:val="32796CB0"/>
    <w:rsid w:val="32850585"/>
    <w:rsid w:val="32AE182C"/>
    <w:rsid w:val="32EFCC4B"/>
    <w:rsid w:val="32FB8D86"/>
    <w:rsid w:val="330ABDD3"/>
    <w:rsid w:val="3327B239"/>
    <w:rsid w:val="332978CC"/>
    <w:rsid w:val="332B08A5"/>
    <w:rsid w:val="333B345A"/>
    <w:rsid w:val="334AC0B4"/>
    <w:rsid w:val="3358B6E1"/>
    <w:rsid w:val="335952C8"/>
    <w:rsid w:val="3374FD7D"/>
    <w:rsid w:val="337906EF"/>
    <w:rsid w:val="33901B98"/>
    <w:rsid w:val="33BAAFDD"/>
    <w:rsid w:val="33E5A811"/>
    <w:rsid w:val="33EAFFF6"/>
    <w:rsid w:val="33F2DB7C"/>
    <w:rsid w:val="33F919B3"/>
    <w:rsid w:val="3412FEFC"/>
    <w:rsid w:val="3449FFD2"/>
    <w:rsid w:val="34ADF6FB"/>
    <w:rsid w:val="34B10B55"/>
    <w:rsid w:val="34BA44B0"/>
    <w:rsid w:val="351125DD"/>
    <w:rsid w:val="3571A787"/>
    <w:rsid w:val="35B3F631"/>
    <w:rsid w:val="35D2CA5C"/>
    <w:rsid w:val="35EA4F78"/>
    <w:rsid w:val="3602AF5D"/>
    <w:rsid w:val="360313AE"/>
    <w:rsid w:val="36115121"/>
    <w:rsid w:val="36643F04"/>
    <w:rsid w:val="3672A2C4"/>
    <w:rsid w:val="36C53C13"/>
    <w:rsid w:val="36D5BBAD"/>
    <w:rsid w:val="36D7DE2D"/>
    <w:rsid w:val="36EAB919"/>
    <w:rsid w:val="37002AFD"/>
    <w:rsid w:val="370E0C00"/>
    <w:rsid w:val="372160CB"/>
    <w:rsid w:val="378DC236"/>
    <w:rsid w:val="37B71001"/>
    <w:rsid w:val="3802A783"/>
    <w:rsid w:val="383E84A5"/>
    <w:rsid w:val="384D0385"/>
    <w:rsid w:val="3877C68C"/>
    <w:rsid w:val="388AA01F"/>
    <w:rsid w:val="388C5E6B"/>
    <w:rsid w:val="38C2DE53"/>
    <w:rsid w:val="38D0C229"/>
    <w:rsid w:val="38E941F5"/>
    <w:rsid w:val="391331B1"/>
    <w:rsid w:val="39332935"/>
    <w:rsid w:val="39472F78"/>
    <w:rsid w:val="394F6641"/>
    <w:rsid w:val="3969F5E5"/>
    <w:rsid w:val="39864637"/>
    <w:rsid w:val="399D7278"/>
    <w:rsid w:val="39B63996"/>
    <w:rsid w:val="39BAFE89"/>
    <w:rsid w:val="39D9868F"/>
    <w:rsid w:val="39E232DD"/>
    <w:rsid w:val="39F9914E"/>
    <w:rsid w:val="39F9E0D8"/>
    <w:rsid w:val="3A007961"/>
    <w:rsid w:val="3A02E4EB"/>
    <w:rsid w:val="3A16C44E"/>
    <w:rsid w:val="3A2E17A6"/>
    <w:rsid w:val="3A3135F3"/>
    <w:rsid w:val="3A61892F"/>
    <w:rsid w:val="3A9E0B87"/>
    <w:rsid w:val="3AB1AF25"/>
    <w:rsid w:val="3AC7B84D"/>
    <w:rsid w:val="3B3804FA"/>
    <w:rsid w:val="3B4F8F9B"/>
    <w:rsid w:val="3B5D1E2E"/>
    <w:rsid w:val="3B6F02DB"/>
    <w:rsid w:val="3B75578B"/>
    <w:rsid w:val="3BD7F366"/>
    <w:rsid w:val="3BE7BB38"/>
    <w:rsid w:val="3C0A9307"/>
    <w:rsid w:val="3C1CD3B4"/>
    <w:rsid w:val="3C1E1BAC"/>
    <w:rsid w:val="3D49CAE5"/>
    <w:rsid w:val="3D572D6A"/>
    <w:rsid w:val="3D8CD2E5"/>
    <w:rsid w:val="3DA1EC2E"/>
    <w:rsid w:val="3DBBBC47"/>
    <w:rsid w:val="3E0D0BDC"/>
    <w:rsid w:val="3E42838D"/>
    <w:rsid w:val="3E82CBC4"/>
    <w:rsid w:val="3E8BBD04"/>
    <w:rsid w:val="3EE9114E"/>
    <w:rsid w:val="3EE9CF6E"/>
    <w:rsid w:val="3EF2FAB5"/>
    <w:rsid w:val="3EF97AED"/>
    <w:rsid w:val="3F1CD035"/>
    <w:rsid w:val="3F42D046"/>
    <w:rsid w:val="3F47E35C"/>
    <w:rsid w:val="3F5427B3"/>
    <w:rsid w:val="3F607C17"/>
    <w:rsid w:val="3F6D4E6D"/>
    <w:rsid w:val="3F74A7E9"/>
    <w:rsid w:val="3FA4306D"/>
    <w:rsid w:val="3FC59CBC"/>
    <w:rsid w:val="3FCAE979"/>
    <w:rsid w:val="3FE61E6D"/>
    <w:rsid w:val="3FF3AB38"/>
    <w:rsid w:val="4005FB07"/>
    <w:rsid w:val="403B2B9D"/>
    <w:rsid w:val="40534E2F"/>
    <w:rsid w:val="406BB49E"/>
    <w:rsid w:val="406DA53B"/>
    <w:rsid w:val="40ABC914"/>
    <w:rsid w:val="40BC21B5"/>
    <w:rsid w:val="40EBFE58"/>
    <w:rsid w:val="40ECF807"/>
    <w:rsid w:val="4108A702"/>
    <w:rsid w:val="410973FA"/>
    <w:rsid w:val="4114C46C"/>
    <w:rsid w:val="4118786F"/>
    <w:rsid w:val="4118C67E"/>
    <w:rsid w:val="411A5692"/>
    <w:rsid w:val="4123E5FC"/>
    <w:rsid w:val="41897B2C"/>
    <w:rsid w:val="41AD1FDE"/>
    <w:rsid w:val="41F46CD1"/>
    <w:rsid w:val="41FBF627"/>
    <w:rsid w:val="42231C06"/>
    <w:rsid w:val="426737A1"/>
    <w:rsid w:val="42953FC4"/>
    <w:rsid w:val="42AA420B"/>
    <w:rsid w:val="42C0B152"/>
    <w:rsid w:val="438826FC"/>
    <w:rsid w:val="4388347B"/>
    <w:rsid w:val="4395A85B"/>
    <w:rsid w:val="43970516"/>
    <w:rsid w:val="439983DE"/>
    <w:rsid w:val="43A29584"/>
    <w:rsid w:val="43B0B8B0"/>
    <w:rsid w:val="43C96298"/>
    <w:rsid w:val="43D554CC"/>
    <w:rsid w:val="43EB48B7"/>
    <w:rsid w:val="440316FC"/>
    <w:rsid w:val="442794EC"/>
    <w:rsid w:val="44406E31"/>
    <w:rsid w:val="44451E6A"/>
    <w:rsid w:val="4472E812"/>
    <w:rsid w:val="4478C042"/>
    <w:rsid w:val="447E8637"/>
    <w:rsid w:val="449D97EA"/>
    <w:rsid w:val="44DF6D7A"/>
    <w:rsid w:val="44E23B3D"/>
    <w:rsid w:val="44E3A2E7"/>
    <w:rsid w:val="44F2530D"/>
    <w:rsid w:val="44FD44C9"/>
    <w:rsid w:val="453BFEC2"/>
    <w:rsid w:val="453DE2F4"/>
    <w:rsid w:val="4553CC38"/>
    <w:rsid w:val="455922FD"/>
    <w:rsid w:val="457522BA"/>
    <w:rsid w:val="45B73DA7"/>
    <w:rsid w:val="45BE0F3A"/>
    <w:rsid w:val="45F5EEFF"/>
    <w:rsid w:val="46079C42"/>
    <w:rsid w:val="46591229"/>
    <w:rsid w:val="46A5B763"/>
    <w:rsid w:val="473063E0"/>
    <w:rsid w:val="4742C6ED"/>
    <w:rsid w:val="4768CC64"/>
    <w:rsid w:val="4774775B"/>
    <w:rsid w:val="478B5809"/>
    <w:rsid w:val="47A882EA"/>
    <w:rsid w:val="47C7EB3E"/>
    <w:rsid w:val="47CA243E"/>
    <w:rsid w:val="47F4A449"/>
    <w:rsid w:val="480158E9"/>
    <w:rsid w:val="4837AD14"/>
    <w:rsid w:val="4861D0EA"/>
    <w:rsid w:val="48C42C23"/>
    <w:rsid w:val="48D645A6"/>
    <w:rsid w:val="48D6F054"/>
    <w:rsid w:val="4909A7A4"/>
    <w:rsid w:val="4973E3C2"/>
    <w:rsid w:val="49B94E2F"/>
    <w:rsid w:val="49DBC8DA"/>
    <w:rsid w:val="4A03D6B1"/>
    <w:rsid w:val="4A1B32D2"/>
    <w:rsid w:val="4A24D463"/>
    <w:rsid w:val="4A3D4E7D"/>
    <w:rsid w:val="4A750E7D"/>
    <w:rsid w:val="4ABFD4F5"/>
    <w:rsid w:val="4ADE3F63"/>
    <w:rsid w:val="4AF13CD9"/>
    <w:rsid w:val="4AFDB7C7"/>
    <w:rsid w:val="4B03BB93"/>
    <w:rsid w:val="4B7F1AD7"/>
    <w:rsid w:val="4BB3819E"/>
    <w:rsid w:val="4BB3E1E7"/>
    <w:rsid w:val="4BC2C0B1"/>
    <w:rsid w:val="4BE2AC7A"/>
    <w:rsid w:val="4C264780"/>
    <w:rsid w:val="4C7454ED"/>
    <w:rsid w:val="4C8D8684"/>
    <w:rsid w:val="4CA561A5"/>
    <w:rsid w:val="4CC9A6E1"/>
    <w:rsid w:val="4CCBFBEA"/>
    <w:rsid w:val="4D11ECB8"/>
    <w:rsid w:val="4D6F7549"/>
    <w:rsid w:val="4D82DB6F"/>
    <w:rsid w:val="4D92B396"/>
    <w:rsid w:val="4D940979"/>
    <w:rsid w:val="4DAEAA96"/>
    <w:rsid w:val="4DE57184"/>
    <w:rsid w:val="4DF77165"/>
    <w:rsid w:val="4DFF45EE"/>
    <w:rsid w:val="4E229B9A"/>
    <w:rsid w:val="4E286014"/>
    <w:rsid w:val="4E4F3E41"/>
    <w:rsid w:val="4E6A09F5"/>
    <w:rsid w:val="4EA70774"/>
    <w:rsid w:val="4EAA6DC7"/>
    <w:rsid w:val="4EB91F6B"/>
    <w:rsid w:val="4ECBAA66"/>
    <w:rsid w:val="4EE756AD"/>
    <w:rsid w:val="4EEA3EE2"/>
    <w:rsid w:val="4EF0B1F6"/>
    <w:rsid w:val="4FC3CA1B"/>
    <w:rsid w:val="506DF8B2"/>
    <w:rsid w:val="507963B5"/>
    <w:rsid w:val="507A8F35"/>
    <w:rsid w:val="5083FE34"/>
    <w:rsid w:val="50D00806"/>
    <w:rsid w:val="50ED4D99"/>
    <w:rsid w:val="50FC2224"/>
    <w:rsid w:val="5116B763"/>
    <w:rsid w:val="511C13A0"/>
    <w:rsid w:val="5153A074"/>
    <w:rsid w:val="5170B262"/>
    <w:rsid w:val="5170F863"/>
    <w:rsid w:val="5174DDCA"/>
    <w:rsid w:val="517F5AAE"/>
    <w:rsid w:val="518A2173"/>
    <w:rsid w:val="51A43D94"/>
    <w:rsid w:val="51BD7A04"/>
    <w:rsid w:val="5220C573"/>
    <w:rsid w:val="5244A557"/>
    <w:rsid w:val="526E7EC0"/>
    <w:rsid w:val="52B91F17"/>
    <w:rsid w:val="52C54F59"/>
    <w:rsid w:val="52CB543D"/>
    <w:rsid w:val="52D8AD37"/>
    <w:rsid w:val="52E4A11F"/>
    <w:rsid w:val="532409A7"/>
    <w:rsid w:val="534786A1"/>
    <w:rsid w:val="53684725"/>
    <w:rsid w:val="537E387D"/>
    <w:rsid w:val="537E9A07"/>
    <w:rsid w:val="537EF544"/>
    <w:rsid w:val="539FF325"/>
    <w:rsid w:val="53C9F274"/>
    <w:rsid w:val="53CF3749"/>
    <w:rsid w:val="53E80BDC"/>
    <w:rsid w:val="53E8AA07"/>
    <w:rsid w:val="543093A7"/>
    <w:rsid w:val="5452DEA4"/>
    <w:rsid w:val="545C1A30"/>
    <w:rsid w:val="546F1676"/>
    <w:rsid w:val="546F476A"/>
    <w:rsid w:val="547DF587"/>
    <w:rsid w:val="5498BF37"/>
    <w:rsid w:val="54AE6857"/>
    <w:rsid w:val="54B4AF05"/>
    <w:rsid w:val="54BBDD37"/>
    <w:rsid w:val="54C70B43"/>
    <w:rsid w:val="54CEE1D0"/>
    <w:rsid w:val="5526CBD7"/>
    <w:rsid w:val="555E5924"/>
    <w:rsid w:val="5571B873"/>
    <w:rsid w:val="55A9F9C9"/>
    <w:rsid w:val="55C674A9"/>
    <w:rsid w:val="55C7528C"/>
    <w:rsid w:val="55D11A8C"/>
    <w:rsid w:val="55DA6E82"/>
    <w:rsid w:val="55F21EAF"/>
    <w:rsid w:val="55F48FE6"/>
    <w:rsid w:val="55F7696C"/>
    <w:rsid w:val="55FAFAA1"/>
    <w:rsid w:val="56149B99"/>
    <w:rsid w:val="56D8790D"/>
    <w:rsid w:val="56E5D5B7"/>
    <w:rsid w:val="56FF9FB8"/>
    <w:rsid w:val="5739953C"/>
    <w:rsid w:val="574CF102"/>
    <w:rsid w:val="5780F585"/>
    <w:rsid w:val="5782069D"/>
    <w:rsid w:val="57AD868D"/>
    <w:rsid w:val="57B5970F"/>
    <w:rsid w:val="57CB0A02"/>
    <w:rsid w:val="580707AC"/>
    <w:rsid w:val="58136EDD"/>
    <w:rsid w:val="58235BE3"/>
    <w:rsid w:val="586BD3D2"/>
    <w:rsid w:val="586C98B1"/>
    <w:rsid w:val="58DDEBD8"/>
    <w:rsid w:val="58E2AD3D"/>
    <w:rsid w:val="5906C087"/>
    <w:rsid w:val="5918B3DF"/>
    <w:rsid w:val="593A239A"/>
    <w:rsid w:val="59B27610"/>
    <w:rsid w:val="59C533CB"/>
    <w:rsid w:val="59C82CB8"/>
    <w:rsid w:val="59CAC8AB"/>
    <w:rsid w:val="5A2A49C4"/>
    <w:rsid w:val="5A326464"/>
    <w:rsid w:val="5A3DAAC4"/>
    <w:rsid w:val="5AB2B999"/>
    <w:rsid w:val="5AC90CF6"/>
    <w:rsid w:val="5AD70F5F"/>
    <w:rsid w:val="5ADC1D8A"/>
    <w:rsid w:val="5AE4F75F"/>
    <w:rsid w:val="5B1AA2B2"/>
    <w:rsid w:val="5B46DDD4"/>
    <w:rsid w:val="5B4FCCA3"/>
    <w:rsid w:val="5B60F71D"/>
    <w:rsid w:val="5B720AEA"/>
    <w:rsid w:val="5B72BBF3"/>
    <w:rsid w:val="5B7BC25B"/>
    <w:rsid w:val="5B845A48"/>
    <w:rsid w:val="5B894831"/>
    <w:rsid w:val="5B97199E"/>
    <w:rsid w:val="5BCE0315"/>
    <w:rsid w:val="5BD3CF95"/>
    <w:rsid w:val="5BEB0D36"/>
    <w:rsid w:val="5BEDBB99"/>
    <w:rsid w:val="5C0F6BEB"/>
    <w:rsid w:val="5C403093"/>
    <w:rsid w:val="5C44A770"/>
    <w:rsid w:val="5C6A2EC0"/>
    <w:rsid w:val="5CB44C6E"/>
    <w:rsid w:val="5CCC5C6A"/>
    <w:rsid w:val="5D2D4145"/>
    <w:rsid w:val="5D710716"/>
    <w:rsid w:val="5DFE0B84"/>
    <w:rsid w:val="5E500FD2"/>
    <w:rsid w:val="5E5C81CC"/>
    <w:rsid w:val="5E61E6D0"/>
    <w:rsid w:val="5E6ABCC8"/>
    <w:rsid w:val="5E71C52D"/>
    <w:rsid w:val="5E868CB2"/>
    <w:rsid w:val="5EB61911"/>
    <w:rsid w:val="5ECC9FB9"/>
    <w:rsid w:val="5EEDF190"/>
    <w:rsid w:val="5F0B8681"/>
    <w:rsid w:val="5F2DBC93"/>
    <w:rsid w:val="5F4CEF8A"/>
    <w:rsid w:val="5F747787"/>
    <w:rsid w:val="5F81C53D"/>
    <w:rsid w:val="5F82E0A4"/>
    <w:rsid w:val="5F833B2B"/>
    <w:rsid w:val="5FF144DA"/>
    <w:rsid w:val="5FF7B7FE"/>
    <w:rsid w:val="6015BF1E"/>
    <w:rsid w:val="601DEC8E"/>
    <w:rsid w:val="602452A7"/>
    <w:rsid w:val="607200D7"/>
    <w:rsid w:val="6092D185"/>
    <w:rsid w:val="6096A484"/>
    <w:rsid w:val="6098E21C"/>
    <w:rsid w:val="60CCABBC"/>
    <w:rsid w:val="60D20551"/>
    <w:rsid w:val="60EBC204"/>
    <w:rsid w:val="60F80925"/>
    <w:rsid w:val="6105CC11"/>
    <w:rsid w:val="6134002E"/>
    <w:rsid w:val="613B7D9F"/>
    <w:rsid w:val="61518567"/>
    <w:rsid w:val="616DB164"/>
    <w:rsid w:val="61B70587"/>
    <w:rsid w:val="61BE1E72"/>
    <w:rsid w:val="61D48A54"/>
    <w:rsid w:val="61DB55AC"/>
    <w:rsid w:val="61E6A32C"/>
    <w:rsid w:val="61E99AEB"/>
    <w:rsid w:val="6200E4F2"/>
    <w:rsid w:val="620F3607"/>
    <w:rsid w:val="622D3E9E"/>
    <w:rsid w:val="625699E6"/>
    <w:rsid w:val="62B135B0"/>
    <w:rsid w:val="62B6819B"/>
    <w:rsid w:val="62BA3F90"/>
    <w:rsid w:val="62E50882"/>
    <w:rsid w:val="62E629FE"/>
    <w:rsid w:val="636F472A"/>
    <w:rsid w:val="63772923"/>
    <w:rsid w:val="639080CF"/>
    <w:rsid w:val="63C98C49"/>
    <w:rsid w:val="63FC2003"/>
    <w:rsid w:val="64169C23"/>
    <w:rsid w:val="641CDAA7"/>
    <w:rsid w:val="6426B3B3"/>
    <w:rsid w:val="642970B2"/>
    <w:rsid w:val="6437F30F"/>
    <w:rsid w:val="64F533B0"/>
    <w:rsid w:val="6530F01F"/>
    <w:rsid w:val="655A3B29"/>
    <w:rsid w:val="65913EA7"/>
    <w:rsid w:val="65A5CBAA"/>
    <w:rsid w:val="65C872E1"/>
    <w:rsid w:val="65D0134A"/>
    <w:rsid w:val="660000BB"/>
    <w:rsid w:val="66484187"/>
    <w:rsid w:val="665C03E0"/>
    <w:rsid w:val="66984BD7"/>
    <w:rsid w:val="66B8E846"/>
    <w:rsid w:val="66BD83D3"/>
    <w:rsid w:val="66C5A51F"/>
    <w:rsid w:val="670D4B43"/>
    <w:rsid w:val="67352706"/>
    <w:rsid w:val="6796D62A"/>
    <w:rsid w:val="679ACB2F"/>
    <w:rsid w:val="67B09EC6"/>
    <w:rsid w:val="67DDC441"/>
    <w:rsid w:val="67F637A6"/>
    <w:rsid w:val="680B662E"/>
    <w:rsid w:val="682FA766"/>
    <w:rsid w:val="686BFA83"/>
    <w:rsid w:val="68763A40"/>
    <w:rsid w:val="6885AF06"/>
    <w:rsid w:val="68A0D9D3"/>
    <w:rsid w:val="68C8E308"/>
    <w:rsid w:val="6914AE0B"/>
    <w:rsid w:val="6922F411"/>
    <w:rsid w:val="6937057F"/>
    <w:rsid w:val="69607EC5"/>
    <w:rsid w:val="6965277B"/>
    <w:rsid w:val="6973F495"/>
    <w:rsid w:val="69B339F4"/>
    <w:rsid w:val="69F6C603"/>
    <w:rsid w:val="6A285D2F"/>
    <w:rsid w:val="6A2B41B1"/>
    <w:rsid w:val="6A3682D0"/>
    <w:rsid w:val="6A791C22"/>
    <w:rsid w:val="6A7D68A0"/>
    <w:rsid w:val="6AC3C56D"/>
    <w:rsid w:val="6ADF6D09"/>
    <w:rsid w:val="6B0D589D"/>
    <w:rsid w:val="6B12D67D"/>
    <w:rsid w:val="6B637708"/>
    <w:rsid w:val="6B64DD3B"/>
    <w:rsid w:val="6B7EF302"/>
    <w:rsid w:val="6B89C39D"/>
    <w:rsid w:val="6B9FD057"/>
    <w:rsid w:val="6BC6095A"/>
    <w:rsid w:val="6BD9CFEE"/>
    <w:rsid w:val="6BE4FF22"/>
    <w:rsid w:val="6BFCEA22"/>
    <w:rsid w:val="6C3A3AFD"/>
    <w:rsid w:val="6C7D458B"/>
    <w:rsid w:val="6C9AA47A"/>
    <w:rsid w:val="6CA61E47"/>
    <w:rsid w:val="6CB789D9"/>
    <w:rsid w:val="6CD00592"/>
    <w:rsid w:val="6CD64367"/>
    <w:rsid w:val="6CF4A90C"/>
    <w:rsid w:val="6D56868A"/>
    <w:rsid w:val="6D615000"/>
    <w:rsid w:val="6D74F52A"/>
    <w:rsid w:val="6D7A5EDD"/>
    <w:rsid w:val="6DAABC8E"/>
    <w:rsid w:val="6DC2F66E"/>
    <w:rsid w:val="6DDE56FB"/>
    <w:rsid w:val="6E266F27"/>
    <w:rsid w:val="6E597497"/>
    <w:rsid w:val="6E855BF6"/>
    <w:rsid w:val="6E8B1E42"/>
    <w:rsid w:val="6EA28CE7"/>
    <w:rsid w:val="6EA93671"/>
    <w:rsid w:val="6ECA0220"/>
    <w:rsid w:val="6ED3530E"/>
    <w:rsid w:val="6EDD933B"/>
    <w:rsid w:val="6F05A372"/>
    <w:rsid w:val="6F1B5E53"/>
    <w:rsid w:val="6F351BE9"/>
    <w:rsid w:val="6F3B1639"/>
    <w:rsid w:val="6F3E3E11"/>
    <w:rsid w:val="6F6554DE"/>
    <w:rsid w:val="6FBA34C4"/>
    <w:rsid w:val="7001B12A"/>
    <w:rsid w:val="700F5724"/>
    <w:rsid w:val="70124179"/>
    <w:rsid w:val="70648F9D"/>
    <w:rsid w:val="709B2985"/>
    <w:rsid w:val="70AA03AC"/>
    <w:rsid w:val="70BFBA3D"/>
    <w:rsid w:val="70D76E83"/>
    <w:rsid w:val="710F08E2"/>
    <w:rsid w:val="7120B51C"/>
    <w:rsid w:val="7120EAAA"/>
    <w:rsid w:val="715C7CF7"/>
    <w:rsid w:val="715E7CEF"/>
    <w:rsid w:val="71665C3B"/>
    <w:rsid w:val="719A3AFB"/>
    <w:rsid w:val="72035CFE"/>
    <w:rsid w:val="720D25BC"/>
    <w:rsid w:val="721E2908"/>
    <w:rsid w:val="722694BA"/>
    <w:rsid w:val="723AE8F3"/>
    <w:rsid w:val="725113B8"/>
    <w:rsid w:val="726F90F7"/>
    <w:rsid w:val="7275178C"/>
    <w:rsid w:val="7279D6A8"/>
    <w:rsid w:val="728E0F62"/>
    <w:rsid w:val="72A9D33E"/>
    <w:rsid w:val="72D8EA3D"/>
    <w:rsid w:val="72DC39F1"/>
    <w:rsid w:val="72FC3608"/>
    <w:rsid w:val="730B138D"/>
    <w:rsid w:val="7317B106"/>
    <w:rsid w:val="73253996"/>
    <w:rsid w:val="733D2487"/>
    <w:rsid w:val="734C8777"/>
    <w:rsid w:val="737F2614"/>
    <w:rsid w:val="738E4A50"/>
    <w:rsid w:val="73B19BE2"/>
    <w:rsid w:val="73F688CC"/>
    <w:rsid w:val="740F5120"/>
    <w:rsid w:val="741485AB"/>
    <w:rsid w:val="742AC80D"/>
    <w:rsid w:val="748F086C"/>
    <w:rsid w:val="7497FC02"/>
    <w:rsid w:val="74AC2C78"/>
    <w:rsid w:val="74E98EFC"/>
    <w:rsid w:val="75225096"/>
    <w:rsid w:val="75343D33"/>
    <w:rsid w:val="75368950"/>
    <w:rsid w:val="75B1F2AC"/>
    <w:rsid w:val="75B67191"/>
    <w:rsid w:val="76076823"/>
    <w:rsid w:val="761FA78D"/>
    <w:rsid w:val="7620A27E"/>
    <w:rsid w:val="768C2321"/>
    <w:rsid w:val="76C2E271"/>
    <w:rsid w:val="76C3DA05"/>
    <w:rsid w:val="76C5512D"/>
    <w:rsid w:val="77003DE2"/>
    <w:rsid w:val="770DEB0D"/>
    <w:rsid w:val="774943CB"/>
    <w:rsid w:val="7761EC78"/>
    <w:rsid w:val="7767EFA6"/>
    <w:rsid w:val="77854418"/>
    <w:rsid w:val="779BEA3E"/>
    <w:rsid w:val="780B163A"/>
    <w:rsid w:val="7822C357"/>
    <w:rsid w:val="78575FA1"/>
    <w:rsid w:val="785ACB3C"/>
    <w:rsid w:val="786947AB"/>
    <w:rsid w:val="787FB5FF"/>
    <w:rsid w:val="7887591C"/>
    <w:rsid w:val="788CC407"/>
    <w:rsid w:val="78A6408B"/>
    <w:rsid w:val="78AA1C75"/>
    <w:rsid w:val="790F0B3C"/>
    <w:rsid w:val="793B4C75"/>
    <w:rsid w:val="7948C990"/>
    <w:rsid w:val="795BAA41"/>
    <w:rsid w:val="798AAF1B"/>
    <w:rsid w:val="79ABFA08"/>
    <w:rsid w:val="79C1C554"/>
    <w:rsid w:val="79C26CFB"/>
    <w:rsid w:val="79DDBFD4"/>
    <w:rsid w:val="79E4AAD8"/>
    <w:rsid w:val="7A036ED8"/>
    <w:rsid w:val="7A0B2674"/>
    <w:rsid w:val="7A24077E"/>
    <w:rsid w:val="7A495D2B"/>
    <w:rsid w:val="7A61A8B3"/>
    <w:rsid w:val="7A6E3982"/>
    <w:rsid w:val="7A84FDEB"/>
    <w:rsid w:val="7A8DF666"/>
    <w:rsid w:val="7AA5C66D"/>
    <w:rsid w:val="7AB04E8B"/>
    <w:rsid w:val="7AC30D9A"/>
    <w:rsid w:val="7B33DE4C"/>
    <w:rsid w:val="7B553B38"/>
    <w:rsid w:val="7B65EC1E"/>
    <w:rsid w:val="7B83EBDE"/>
    <w:rsid w:val="7B846BF2"/>
    <w:rsid w:val="7C60D1F1"/>
    <w:rsid w:val="7C6AB77E"/>
    <w:rsid w:val="7C908875"/>
    <w:rsid w:val="7CA89FA8"/>
    <w:rsid w:val="7CF84EC8"/>
    <w:rsid w:val="7D5D1FF0"/>
    <w:rsid w:val="7D821E95"/>
    <w:rsid w:val="7DB52786"/>
    <w:rsid w:val="7DD2650F"/>
    <w:rsid w:val="7DE9CAFD"/>
    <w:rsid w:val="7DED3CA2"/>
    <w:rsid w:val="7DF014C3"/>
    <w:rsid w:val="7E30326F"/>
    <w:rsid w:val="7E58148F"/>
    <w:rsid w:val="7ED6B00D"/>
    <w:rsid w:val="7EF59C2C"/>
    <w:rsid w:val="7F25E09C"/>
    <w:rsid w:val="7F270E7B"/>
    <w:rsid w:val="7F34AD75"/>
    <w:rsid w:val="7FB0AB86"/>
    <w:rsid w:val="7FB0C777"/>
    <w:rsid w:val="7FB5C371"/>
    <w:rsid w:val="7FBC24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54239"/>
  <w15:chartTrackingRefBased/>
  <w15:docId w15:val="{BEF6D093-0CF0-4F15-9E9D-67A97C3B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5A"/>
    <w:rPr>
      <w:rFonts w:ascii="Arial" w:hAnsi="Arial"/>
    </w:rPr>
  </w:style>
  <w:style w:type="paragraph" w:styleId="Heading1">
    <w:name w:val="heading 1"/>
    <w:basedOn w:val="Normal"/>
    <w:next w:val="Normal"/>
    <w:link w:val="Heading1Char"/>
    <w:uiPriority w:val="9"/>
    <w:qFormat/>
    <w:rsid w:val="00AF6497"/>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2D1EAC"/>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autoRedefine/>
    <w:uiPriority w:val="9"/>
    <w:unhideWhenUsed/>
    <w:qFormat/>
    <w:rsid w:val="00203BA2"/>
    <w:pPr>
      <w:keepNext/>
      <w:keepLines/>
      <w:spacing w:before="160" w:after="80"/>
      <w:outlineLvl w:val="2"/>
    </w:pPr>
    <w:rPr>
      <w:rFonts w:eastAsiaTheme="majorEastAsia" w:cstheme="majorBidi"/>
      <w:b/>
      <w:bCs/>
      <w:iCs/>
      <w:szCs w:val="28"/>
    </w:rPr>
  </w:style>
  <w:style w:type="paragraph" w:styleId="Heading4">
    <w:name w:val="heading 4"/>
    <w:basedOn w:val="Normal"/>
    <w:next w:val="Normal"/>
    <w:link w:val="Heading4Char"/>
    <w:uiPriority w:val="9"/>
    <w:semiHidden/>
    <w:unhideWhenUsed/>
    <w:qFormat/>
    <w:rsid w:val="00774E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E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97"/>
    <w:rPr>
      <w:rFonts w:ascii="Arial" w:eastAsiaTheme="majorEastAsia" w:hAnsi="Arial" w:cstheme="majorBidi"/>
      <w:b/>
      <w:sz w:val="32"/>
      <w:szCs w:val="40"/>
    </w:rPr>
  </w:style>
  <w:style w:type="character" w:customStyle="1" w:styleId="Heading2Char">
    <w:name w:val="Heading 2 Char"/>
    <w:basedOn w:val="DefaultParagraphFont"/>
    <w:link w:val="Heading2"/>
    <w:uiPriority w:val="9"/>
    <w:rsid w:val="002D1EAC"/>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203BA2"/>
    <w:rPr>
      <w:rFonts w:ascii="Arial" w:eastAsiaTheme="majorEastAsia" w:hAnsi="Arial" w:cstheme="majorBidi"/>
      <w:b/>
      <w:bCs/>
      <w:iCs/>
      <w:szCs w:val="28"/>
    </w:rPr>
  </w:style>
  <w:style w:type="character" w:customStyle="1" w:styleId="Heading4Char">
    <w:name w:val="Heading 4 Char"/>
    <w:basedOn w:val="DefaultParagraphFont"/>
    <w:link w:val="Heading4"/>
    <w:uiPriority w:val="9"/>
    <w:semiHidden/>
    <w:rsid w:val="00774E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E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E7A"/>
    <w:rPr>
      <w:rFonts w:eastAsiaTheme="majorEastAsia" w:cstheme="majorBidi"/>
      <w:color w:val="272727" w:themeColor="text1" w:themeTint="D8"/>
    </w:rPr>
  </w:style>
  <w:style w:type="paragraph" w:styleId="Title">
    <w:name w:val="Title"/>
    <w:basedOn w:val="Normal"/>
    <w:next w:val="Normal"/>
    <w:link w:val="TitleChar"/>
    <w:uiPriority w:val="10"/>
    <w:qFormat/>
    <w:rsid w:val="00774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E7A"/>
    <w:pPr>
      <w:spacing w:before="160"/>
      <w:jc w:val="center"/>
    </w:pPr>
    <w:rPr>
      <w:i/>
      <w:iCs/>
      <w:color w:val="404040" w:themeColor="text1" w:themeTint="BF"/>
    </w:rPr>
  </w:style>
  <w:style w:type="character" w:customStyle="1" w:styleId="QuoteChar">
    <w:name w:val="Quote Char"/>
    <w:basedOn w:val="DefaultParagraphFont"/>
    <w:link w:val="Quote"/>
    <w:uiPriority w:val="29"/>
    <w:rsid w:val="00774E7A"/>
    <w:rPr>
      <w:i/>
      <w:iCs/>
      <w:color w:val="404040" w:themeColor="text1" w:themeTint="BF"/>
    </w:rPr>
  </w:style>
  <w:style w:type="paragraph" w:styleId="ListParagraph">
    <w:name w:val="List Paragraph"/>
    <w:basedOn w:val="Normal"/>
    <w:uiPriority w:val="34"/>
    <w:qFormat/>
    <w:rsid w:val="00774E7A"/>
    <w:pPr>
      <w:ind w:left="720"/>
      <w:contextualSpacing/>
    </w:pPr>
  </w:style>
  <w:style w:type="character" w:styleId="IntenseEmphasis">
    <w:name w:val="Intense Emphasis"/>
    <w:basedOn w:val="DefaultParagraphFont"/>
    <w:uiPriority w:val="21"/>
    <w:qFormat/>
    <w:rsid w:val="00774E7A"/>
    <w:rPr>
      <w:i/>
      <w:iCs/>
      <w:color w:val="2F5496" w:themeColor="accent1" w:themeShade="BF"/>
    </w:rPr>
  </w:style>
  <w:style w:type="paragraph" w:styleId="IntenseQuote">
    <w:name w:val="Intense Quote"/>
    <w:basedOn w:val="Normal"/>
    <w:next w:val="Normal"/>
    <w:link w:val="IntenseQuoteChar"/>
    <w:uiPriority w:val="30"/>
    <w:qFormat/>
    <w:rsid w:val="0077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E7A"/>
    <w:rPr>
      <w:i/>
      <w:iCs/>
      <w:color w:val="2F5496" w:themeColor="accent1" w:themeShade="BF"/>
    </w:rPr>
  </w:style>
  <w:style w:type="character" w:styleId="IntenseReference">
    <w:name w:val="Intense Reference"/>
    <w:basedOn w:val="DefaultParagraphFont"/>
    <w:uiPriority w:val="32"/>
    <w:qFormat/>
    <w:rsid w:val="00774E7A"/>
    <w:rPr>
      <w:b/>
      <w:bCs/>
      <w:smallCaps/>
      <w:color w:val="2F5496" w:themeColor="accent1" w:themeShade="BF"/>
      <w:spacing w:val="5"/>
    </w:rPr>
  </w:style>
  <w:style w:type="table" w:styleId="TableGrid">
    <w:name w:val="Table Grid"/>
    <w:basedOn w:val="TableNormal"/>
    <w:uiPriority w:val="39"/>
    <w:rsid w:val="00D3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459E"/>
    <w:rPr>
      <w:color w:val="0563C1" w:themeColor="hyperlink"/>
      <w:u w:val="single"/>
    </w:rPr>
  </w:style>
  <w:style w:type="character" w:styleId="CommentReference">
    <w:name w:val="annotation reference"/>
    <w:basedOn w:val="DefaultParagraphFont"/>
    <w:uiPriority w:val="99"/>
    <w:semiHidden/>
    <w:unhideWhenUsed/>
    <w:rsid w:val="004F459E"/>
    <w:rPr>
      <w:sz w:val="16"/>
      <w:szCs w:val="16"/>
    </w:rPr>
  </w:style>
  <w:style w:type="paragraph" w:styleId="CommentText">
    <w:name w:val="annotation text"/>
    <w:basedOn w:val="Normal"/>
    <w:link w:val="CommentTextChar"/>
    <w:uiPriority w:val="99"/>
    <w:unhideWhenUsed/>
    <w:rsid w:val="004F459E"/>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4F459E"/>
    <w:rPr>
      <w:kern w:val="2"/>
      <w:sz w:val="20"/>
      <w:szCs w:val="20"/>
      <w14:ligatures w14:val="standardContextual"/>
    </w:rPr>
  </w:style>
  <w:style w:type="character" w:styleId="UnresolvedMention">
    <w:name w:val="Unresolved Mention"/>
    <w:basedOn w:val="DefaultParagraphFont"/>
    <w:uiPriority w:val="99"/>
    <w:semiHidden/>
    <w:unhideWhenUsed/>
    <w:rsid w:val="00506DA5"/>
    <w:rPr>
      <w:color w:val="605E5C"/>
      <w:shd w:val="clear" w:color="auto" w:fill="E1DFDD"/>
    </w:rPr>
  </w:style>
  <w:style w:type="character" w:styleId="FollowedHyperlink">
    <w:name w:val="FollowedHyperlink"/>
    <w:basedOn w:val="DefaultParagraphFont"/>
    <w:uiPriority w:val="99"/>
    <w:semiHidden/>
    <w:unhideWhenUsed/>
    <w:rsid w:val="001A62C6"/>
    <w:rPr>
      <w:color w:val="954F72" w:themeColor="followedHyperlink"/>
      <w:u w:val="single"/>
    </w:rPr>
  </w:style>
  <w:style w:type="paragraph" w:styleId="BodyText">
    <w:name w:val="Body Text"/>
    <w:basedOn w:val="Normal"/>
    <w:link w:val="BodyTextChar"/>
    <w:uiPriority w:val="1"/>
    <w:qFormat/>
    <w:rsid w:val="004C67A6"/>
    <w:pPr>
      <w:widowControl w:val="0"/>
      <w:autoSpaceDE w:val="0"/>
      <w:autoSpaceDN w:val="0"/>
      <w:spacing w:after="0" w:line="240" w:lineRule="auto"/>
    </w:pPr>
    <w:rPr>
      <w:rFonts w:eastAsia="Calibri" w:cs="Calibri"/>
      <w:i/>
      <w:szCs w:val="24"/>
      <w:lang w:val="en-US" w:bidi="en-US"/>
    </w:rPr>
  </w:style>
  <w:style w:type="character" w:customStyle="1" w:styleId="BodyTextChar">
    <w:name w:val="Body Text Char"/>
    <w:basedOn w:val="DefaultParagraphFont"/>
    <w:link w:val="BodyText"/>
    <w:uiPriority w:val="1"/>
    <w:rsid w:val="004C67A6"/>
    <w:rPr>
      <w:rFonts w:ascii="Arial" w:eastAsia="Calibri" w:hAnsi="Arial" w:cs="Calibri"/>
      <w:i/>
      <w:szCs w:val="24"/>
      <w:lang w:val="en-US" w:bidi="en-US"/>
    </w:rPr>
  </w:style>
  <w:style w:type="paragraph" w:styleId="CommentSubject">
    <w:name w:val="annotation subject"/>
    <w:basedOn w:val="CommentText"/>
    <w:next w:val="CommentText"/>
    <w:link w:val="CommentSubjectChar"/>
    <w:uiPriority w:val="99"/>
    <w:semiHidden/>
    <w:unhideWhenUsed/>
    <w:rsid w:val="00CB2582"/>
    <w:rPr>
      <w:b/>
      <w:bCs/>
      <w:kern w:val="0"/>
      <w14:ligatures w14:val="none"/>
    </w:rPr>
  </w:style>
  <w:style w:type="character" w:customStyle="1" w:styleId="CommentSubjectChar">
    <w:name w:val="Comment Subject Char"/>
    <w:basedOn w:val="CommentTextChar"/>
    <w:link w:val="CommentSubject"/>
    <w:uiPriority w:val="99"/>
    <w:semiHidden/>
    <w:rsid w:val="00CB2582"/>
    <w:rPr>
      <w:b/>
      <w:bCs/>
      <w:kern w:val="2"/>
      <w:sz w:val="20"/>
      <w:szCs w:val="20"/>
      <w14:ligatures w14:val="standardContextual"/>
    </w:rPr>
  </w:style>
  <w:style w:type="character" w:styleId="SubtleEmphasis">
    <w:name w:val="Subtle Emphasis"/>
    <w:basedOn w:val="DefaultParagraphFont"/>
    <w:uiPriority w:val="19"/>
    <w:qFormat/>
    <w:rsid w:val="007542E2"/>
    <w:rPr>
      <w:i/>
      <w:iCs/>
      <w:color w:val="404040" w:themeColor="text1" w:themeTint="BF"/>
    </w:rPr>
  </w:style>
  <w:style w:type="paragraph" w:styleId="Header">
    <w:name w:val="header"/>
    <w:basedOn w:val="Normal"/>
    <w:link w:val="HeaderChar"/>
    <w:uiPriority w:val="99"/>
    <w:unhideWhenUsed/>
    <w:rsid w:val="00F04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EF5"/>
    <w:rPr>
      <w:rFonts w:ascii="Arial" w:hAnsi="Arial"/>
    </w:rPr>
  </w:style>
  <w:style w:type="paragraph" w:styleId="Footer">
    <w:name w:val="footer"/>
    <w:basedOn w:val="Normal"/>
    <w:link w:val="FooterChar"/>
    <w:uiPriority w:val="99"/>
    <w:unhideWhenUsed/>
    <w:rsid w:val="00F04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EF5"/>
    <w:rPr>
      <w:rFonts w:ascii="Arial" w:hAnsi="Arial"/>
    </w:rPr>
  </w:style>
  <w:style w:type="paragraph" w:styleId="Revision">
    <w:name w:val="Revision"/>
    <w:hidden/>
    <w:uiPriority w:val="99"/>
    <w:semiHidden/>
    <w:rsid w:val="00BB7795"/>
    <w:pPr>
      <w:spacing w:after="0" w:line="240" w:lineRule="auto"/>
    </w:pPr>
    <w:rPr>
      <w:rFonts w:ascii="Arial" w:hAnsi="Arial"/>
    </w:rPr>
  </w:style>
  <w:style w:type="character" w:styleId="Mention">
    <w:name w:val="Mention"/>
    <w:basedOn w:val="DefaultParagraphFont"/>
    <w:uiPriority w:val="99"/>
    <w:unhideWhenUsed/>
    <w:rsid w:val="008350BD"/>
    <w:rPr>
      <w:color w:val="2B579A"/>
      <w:shd w:val="clear" w:color="auto" w:fill="E1DFDD"/>
    </w:rPr>
  </w:style>
  <w:style w:type="paragraph" w:styleId="TOCHeading">
    <w:name w:val="TOC Heading"/>
    <w:basedOn w:val="Heading1"/>
    <w:next w:val="Normal"/>
    <w:uiPriority w:val="39"/>
    <w:unhideWhenUsed/>
    <w:qFormat/>
    <w:rsid w:val="00A4786A"/>
    <w:pPr>
      <w:spacing w:before="240" w:after="0"/>
      <w:outlineLvl w:val="9"/>
    </w:pPr>
    <w:rPr>
      <w:rFonts w:asciiTheme="majorHAnsi" w:hAnsiTheme="majorHAnsi"/>
      <w:b w:val="0"/>
      <w:color w:val="2F5496" w:themeColor="accent1" w:themeShade="BF"/>
      <w:szCs w:val="32"/>
      <w:lang w:val="en-US"/>
    </w:rPr>
  </w:style>
  <w:style w:type="paragraph" w:styleId="TOC1">
    <w:name w:val="toc 1"/>
    <w:basedOn w:val="Normal"/>
    <w:next w:val="Normal"/>
    <w:autoRedefine/>
    <w:uiPriority w:val="39"/>
    <w:unhideWhenUsed/>
    <w:rsid w:val="00A4786A"/>
    <w:pPr>
      <w:spacing w:after="100"/>
    </w:pPr>
  </w:style>
  <w:style w:type="paragraph" w:styleId="TOC2">
    <w:name w:val="toc 2"/>
    <w:basedOn w:val="Normal"/>
    <w:next w:val="Normal"/>
    <w:autoRedefine/>
    <w:uiPriority w:val="39"/>
    <w:unhideWhenUsed/>
    <w:rsid w:val="00A4786A"/>
    <w:pPr>
      <w:spacing w:after="100"/>
      <w:ind w:left="220"/>
    </w:pPr>
  </w:style>
  <w:style w:type="paragraph" w:styleId="TOC3">
    <w:name w:val="toc 3"/>
    <w:basedOn w:val="Normal"/>
    <w:next w:val="Normal"/>
    <w:autoRedefine/>
    <w:uiPriority w:val="39"/>
    <w:unhideWhenUsed/>
    <w:rsid w:val="00A4786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10772">
      <w:bodyDiv w:val="1"/>
      <w:marLeft w:val="0"/>
      <w:marRight w:val="0"/>
      <w:marTop w:val="0"/>
      <w:marBottom w:val="0"/>
      <w:divBdr>
        <w:top w:val="none" w:sz="0" w:space="0" w:color="auto"/>
        <w:left w:val="none" w:sz="0" w:space="0" w:color="auto"/>
        <w:bottom w:val="none" w:sz="0" w:space="0" w:color="auto"/>
        <w:right w:val="none" w:sz="0" w:space="0" w:color="auto"/>
      </w:divBdr>
    </w:div>
    <w:div w:id="1135414259">
      <w:bodyDiv w:val="1"/>
      <w:marLeft w:val="0"/>
      <w:marRight w:val="0"/>
      <w:marTop w:val="0"/>
      <w:marBottom w:val="0"/>
      <w:divBdr>
        <w:top w:val="none" w:sz="0" w:space="0" w:color="auto"/>
        <w:left w:val="none" w:sz="0" w:space="0" w:color="auto"/>
        <w:bottom w:val="none" w:sz="0" w:space="0" w:color="auto"/>
        <w:right w:val="none" w:sz="0" w:space="0" w:color="auto"/>
      </w:divBdr>
      <w:divsChild>
        <w:div w:id="841240787">
          <w:marLeft w:val="0"/>
          <w:marRight w:val="0"/>
          <w:marTop w:val="0"/>
          <w:marBottom w:val="0"/>
          <w:divBdr>
            <w:top w:val="none" w:sz="0" w:space="0" w:color="auto"/>
            <w:left w:val="none" w:sz="0" w:space="0" w:color="auto"/>
            <w:bottom w:val="none" w:sz="0" w:space="0" w:color="auto"/>
            <w:right w:val="none" w:sz="0" w:space="0" w:color="auto"/>
          </w:divBdr>
        </w:div>
        <w:div w:id="1030489937">
          <w:marLeft w:val="0"/>
          <w:marRight w:val="0"/>
          <w:marTop w:val="0"/>
          <w:marBottom w:val="0"/>
          <w:divBdr>
            <w:top w:val="none" w:sz="0" w:space="0" w:color="auto"/>
            <w:left w:val="none" w:sz="0" w:space="0" w:color="auto"/>
            <w:bottom w:val="none" w:sz="0" w:space="0" w:color="auto"/>
            <w:right w:val="none" w:sz="0" w:space="0" w:color="auto"/>
          </w:divBdr>
          <w:divsChild>
            <w:div w:id="16326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1095">
      <w:bodyDiv w:val="1"/>
      <w:marLeft w:val="0"/>
      <w:marRight w:val="0"/>
      <w:marTop w:val="0"/>
      <w:marBottom w:val="0"/>
      <w:divBdr>
        <w:top w:val="none" w:sz="0" w:space="0" w:color="auto"/>
        <w:left w:val="none" w:sz="0" w:space="0" w:color="auto"/>
        <w:bottom w:val="none" w:sz="0" w:space="0" w:color="auto"/>
        <w:right w:val="none" w:sz="0" w:space="0" w:color="auto"/>
      </w:divBdr>
      <w:divsChild>
        <w:div w:id="1134325677">
          <w:marLeft w:val="0"/>
          <w:marRight w:val="0"/>
          <w:marTop w:val="0"/>
          <w:marBottom w:val="0"/>
          <w:divBdr>
            <w:top w:val="none" w:sz="0" w:space="0" w:color="auto"/>
            <w:left w:val="none" w:sz="0" w:space="0" w:color="auto"/>
            <w:bottom w:val="none" w:sz="0" w:space="0" w:color="auto"/>
            <w:right w:val="none" w:sz="0" w:space="0" w:color="auto"/>
          </w:divBdr>
        </w:div>
        <w:div w:id="1911496905">
          <w:marLeft w:val="0"/>
          <w:marRight w:val="0"/>
          <w:marTop w:val="0"/>
          <w:marBottom w:val="0"/>
          <w:divBdr>
            <w:top w:val="none" w:sz="0" w:space="0" w:color="auto"/>
            <w:left w:val="none" w:sz="0" w:space="0" w:color="auto"/>
            <w:bottom w:val="none" w:sz="0" w:space="0" w:color="auto"/>
            <w:right w:val="none" w:sz="0" w:space="0" w:color="auto"/>
          </w:divBdr>
          <w:divsChild>
            <w:div w:id="18399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b.sharepoint.com/:w:/r/teams/doctoral-college/Shared%20Documents/8_POP%20supervision/Supervision%20work/Supervisor%20%26%20student%20Principles/Final%20Docs%20(Agreement,%20Guidance%20%26%20Principles)/Guidance%20for%20supervisory%20teams.docx?d=w4d1b9bc169bb43b0b04754da20321f27&amp;csf=1&amp;web=1&amp;e=IDONI7" TargetMode="External"/><Relationship Id="rId18" Type="http://schemas.openxmlformats.org/officeDocument/2006/relationships/hyperlink" Target="https://www.bristol.ac.uk/students/your-studies/postgraduate-research/absen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tae.ac.uk/researchers-professional-development/about-the-vitae-researcher-development-framework" TargetMode="External"/><Relationship Id="rId7" Type="http://schemas.openxmlformats.org/officeDocument/2006/relationships/settings" Target="settings.xml"/><Relationship Id="rId12" Type="http://schemas.openxmlformats.org/officeDocument/2006/relationships/hyperlink" Target="https://www.bristol.ac.uk/doctoral-college/guidance/postgraduate-research-supervision/key-tools-for-the-supervisory-relationship/principles-of-supervision/" TargetMode="External"/><Relationship Id="rId17" Type="http://schemas.openxmlformats.org/officeDocument/2006/relationships/hyperlink" Target="https://www.bristol.ac.uk/students/support/disability-support/study-support-pl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istol.ac.uk/students/support/wellbeing/disability-support/" TargetMode="External"/><Relationship Id="rId20" Type="http://schemas.openxmlformats.org/officeDocument/2006/relationships/hyperlink" Target="https://www.bristol.ac.uk/students/life-in-bristol/skil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ristol.ac.uk/doctoral-college/current-research-students/pgr-funds/" TargetMode="External"/><Relationship Id="rId23" Type="http://schemas.openxmlformats.org/officeDocument/2006/relationships/hyperlink" Target="https://www.bristol.ac.uk/doctoral-college/guidance/support-for-postgraduate-research-students/" TargetMode="External"/><Relationship Id="rId10" Type="http://schemas.openxmlformats.org/officeDocument/2006/relationships/endnotes" Target="endnotes.xml"/><Relationship Id="rId19" Type="http://schemas.openxmlformats.org/officeDocument/2006/relationships/hyperlink" Target="https://www.bristol.ac.uk/doctoral-college/current-research-students/ppd/planning-your-care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b.sharepoint.com/:b:/r/sites/bristol-doctoral-college/Shared%20Documents/Resources%20for%20supervisors/Supervision%20and%20attendance%20monitoring%20for%20PGR%20students%20Version%203.pdf?csf=1&amp;web=1&amp;e=p3WYqx" TargetMode="External"/><Relationship Id="rId22" Type="http://schemas.openxmlformats.org/officeDocument/2006/relationships/hyperlink" Target="https://www.bristol.ac.uk/doctoral-college/current-research-students/ppd/pgr-essent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379ED9A41AF45BC6B37691AD8DE8F" ma:contentTypeVersion="21" ma:contentTypeDescription="Create a new document." ma:contentTypeScope="" ma:versionID="c58eeaf5edc95770bd9143deb39fe679">
  <xsd:schema xmlns:xsd="http://www.w3.org/2001/XMLSchema" xmlns:xs="http://www.w3.org/2001/XMLSchema" xmlns:p="http://schemas.microsoft.com/office/2006/metadata/properties" xmlns:ns2="7515ae98-9773-44a3-b498-c0b30f3947dc" xmlns:ns3="6a98c16d-5a50-4cd6-944a-21e17e1dee95" xmlns:ns4="edb9d0e4-5370-4cfb-9e4e-bdf6de379f60" targetNamespace="http://schemas.microsoft.com/office/2006/metadata/properties" ma:root="true" ma:fieldsID="f810b32dcf527dfd0e4b51962154bb31" ns2:_="" ns3:_="" ns4:_="">
    <xsd:import namespace="7515ae98-9773-44a3-b498-c0b30f3947dc"/>
    <xsd:import namespace="6a98c16d-5a50-4cd6-944a-21e17e1dee95"/>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ae98-9773-44a3-b498-c0b30f3947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description="ready for approval" ma:format="Dropdown" ma:internalName="Sign_x002d_off_x0020_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8c16d-5a50-4cd6-944a-21e17e1dee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5f50829-9398-442e-bf8f-77a41b4ab2b3}" ma:internalName="TaxCatchAll" ma:showField="CatchAllData" ma:web="6a98c16d-5a50-4cd6-944a-21e17e1de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15ae98-9773-44a3-b498-c0b30f3947dc">
      <Terms xmlns="http://schemas.microsoft.com/office/infopath/2007/PartnerControls"/>
    </lcf76f155ced4ddcb4097134ff3c332f>
    <TaxCatchAll xmlns="edb9d0e4-5370-4cfb-9e4e-bdf6de379f60" xsi:nil="true"/>
    <Date xmlns="7515ae98-9773-44a3-b498-c0b30f3947dc" xsi:nil="true"/>
    <_Flow_SignoffStatus xmlns="7515ae98-9773-44a3-b498-c0b30f3947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2105F-3DDC-4504-9CFB-C4DA92903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ae98-9773-44a3-b498-c0b30f3947dc"/>
    <ds:schemaRef ds:uri="6a98c16d-5a50-4cd6-944a-21e17e1dee95"/>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1C066-783E-42FC-98E0-3E084A2675B9}">
  <ds:schemaRefs>
    <ds:schemaRef ds:uri="http://schemas.openxmlformats.org/officeDocument/2006/bibliography"/>
  </ds:schemaRefs>
</ds:datastoreItem>
</file>

<file path=customXml/itemProps3.xml><?xml version="1.0" encoding="utf-8"?>
<ds:datastoreItem xmlns:ds="http://schemas.openxmlformats.org/officeDocument/2006/customXml" ds:itemID="{7E0704D1-4996-406E-8CF7-D55D40559C1B}">
  <ds:schemaRefs>
    <ds:schemaRef ds:uri="http://www.w3.org/XML/1998/namespace"/>
    <ds:schemaRef ds:uri="edb9d0e4-5370-4cfb-9e4e-bdf6de379f60"/>
    <ds:schemaRef ds:uri="http://schemas.microsoft.com/office/2006/metadata/properties"/>
    <ds:schemaRef ds:uri="http://schemas.microsoft.com/office/2006/documentManagement/types"/>
    <ds:schemaRef ds:uri="http://purl.org/dc/dcmitype/"/>
    <ds:schemaRef ds:uri="7515ae98-9773-44a3-b498-c0b30f3947dc"/>
    <ds:schemaRef ds:uri="http://schemas.openxmlformats.org/package/2006/metadata/core-properties"/>
    <ds:schemaRef ds:uri="http://purl.org/dc/elements/1.1/"/>
    <ds:schemaRef ds:uri="http://schemas.microsoft.com/office/infopath/2007/PartnerControls"/>
    <ds:schemaRef ds:uri="6a98c16d-5a50-4cd6-944a-21e17e1dee95"/>
    <ds:schemaRef ds:uri="http://purl.org/dc/terms/"/>
  </ds:schemaRefs>
</ds:datastoreItem>
</file>

<file path=customXml/itemProps4.xml><?xml version="1.0" encoding="utf-8"?>
<ds:datastoreItem xmlns:ds="http://schemas.openxmlformats.org/officeDocument/2006/customXml" ds:itemID="{D7BB43FA-1DC7-4C18-B42E-1745892EB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2130</Words>
  <Characters>13826</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Links>
    <vt:vector size="126" baseType="variant">
      <vt:variant>
        <vt:i4>6946862</vt:i4>
      </vt:variant>
      <vt:variant>
        <vt:i4>60</vt:i4>
      </vt:variant>
      <vt:variant>
        <vt:i4>0</vt:i4>
      </vt:variant>
      <vt:variant>
        <vt:i4>5</vt:i4>
      </vt:variant>
      <vt:variant>
        <vt:lpwstr>https://www.bristol.ac.uk/doctoral-college/guidance/postgraduate-research-supervision/</vt:lpwstr>
      </vt:variant>
      <vt:variant>
        <vt:lpwstr/>
      </vt:variant>
      <vt:variant>
        <vt:i4>2752554</vt:i4>
      </vt:variant>
      <vt:variant>
        <vt:i4>57</vt:i4>
      </vt:variant>
      <vt:variant>
        <vt:i4>0</vt:i4>
      </vt:variant>
      <vt:variant>
        <vt:i4>5</vt:i4>
      </vt:variant>
      <vt:variant>
        <vt:lpwstr>https://www.bristol.ac.uk/doctoral-college/guidance/support-for-postgraduate-research-students/</vt:lpwstr>
      </vt:variant>
      <vt:variant>
        <vt:lpwstr/>
      </vt:variant>
      <vt:variant>
        <vt:i4>6160411</vt:i4>
      </vt:variant>
      <vt:variant>
        <vt:i4>54</vt:i4>
      </vt:variant>
      <vt:variant>
        <vt:i4>0</vt:i4>
      </vt:variant>
      <vt:variant>
        <vt:i4>5</vt:i4>
      </vt:variant>
      <vt:variant>
        <vt:lpwstr>https://www.bristol.ac.uk/doctoral-college/current-research-students/ppd/pgr-essentials-/</vt:lpwstr>
      </vt:variant>
      <vt:variant>
        <vt:lpwstr/>
      </vt:variant>
      <vt:variant>
        <vt:i4>1900639</vt:i4>
      </vt:variant>
      <vt:variant>
        <vt:i4>51</vt:i4>
      </vt:variant>
      <vt:variant>
        <vt:i4>0</vt:i4>
      </vt:variant>
      <vt:variant>
        <vt:i4>5</vt:i4>
      </vt:variant>
      <vt:variant>
        <vt:lpwstr>https://www.vitae.ac.uk/researchers-professional-development/about-the-vitae-researcher-development-framework</vt:lpwstr>
      </vt:variant>
      <vt:variant>
        <vt:lpwstr/>
      </vt:variant>
      <vt:variant>
        <vt:i4>4128818</vt:i4>
      </vt:variant>
      <vt:variant>
        <vt:i4>48</vt:i4>
      </vt:variant>
      <vt:variant>
        <vt:i4>0</vt:i4>
      </vt:variant>
      <vt:variant>
        <vt:i4>5</vt:i4>
      </vt:variant>
      <vt:variant>
        <vt:lpwstr>https://www.bristol.ac.uk/students/life-in-bristol/skills/</vt:lpwstr>
      </vt:variant>
      <vt:variant>
        <vt:lpwstr/>
      </vt:variant>
      <vt:variant>
        <vt:i4>7733370</vt:i4>
      </vt:variant>
      <vt:variant>
        <vt:i4>45</vt:i4>
      </vt:variant>
      <vt:variant>
        <vt:i4>0</vt:i4>
      </vt:variant>
      <vt:variant>
        <vt:i4>5</vt:i4>
      </vt:variant>
      <vt:variant>
        <vt:lpwstr>https://www.bristol.ac.uk/doctoral-college/current-research-students/ppd/planning-your-career/</vt:lpwstr>
      </vt:variant>
      <vt:variant>
        <vt:lpwstr/>
      </vt:variant>
      <vt:variant>
        <vt:i4>7667812</vt:i4>
      </vt:variant>
      <vt:variant>
        <vt:i4>42</vt:i4>
      </vt:variant>
      <vt:variant>
        <vt:i4>0</vt:i4>
      </vt:variant>
      <vt:variant>
        <vt:i4>5</vt:i4>
      </vt:variant>
      <vt:variant>
        <vt:lpwstr>https://www.bristol.ac.uk/students/your-studies/postgraduate-research/absences/</vt:lpwstr>
      </vt:variant>
      <vt:variant>
        <vt:lpwstr/>
      </vt:variant>
      <vt:variant>
        <vt:i4>5832712</vt:i4>
      </vt:variant>
      <vt:variant>
        <vt:i4>39</vt:i4>
      </vt:variant>
      <vt:variant>
        <vt:i4>0</vt:i4>
      </vt:variant>
      <vt:variant>
        <vt:i4>5</vt:i4>
      </vt:variant>
      <vt:variant>
        <vt:lpwstr>https://www.bristol.ac.uk/students/support/disability-support/study-support-plan/</vt:lpwstr>
      </vt:variant>
      <vt:variant>
        <vt:lpwstr/>
      </vt:variant>
      <vt:variant>
        <vt:i4>4915283</vt:i4>
      </vt:variant>
      <vt:variant>
        <vt:i4>36</vt:i4>
      </vt:variant>
      <vt:variant>
        <vt:i4>0</vt:i4>
      </vt:variant>
      <vt:variant>
        <vt:i4>5</vt:i4>
      </vt:variant>
      <vt:variant>
        <vt:lpwstr>https://www.bristol.ac.uk/students/support/wellbeing/disability-support/</vt:lpwstr>
      </vt:variant>
      <vt:variant>
        <vt:lpwstr/>
      </vt:variant>
      <vt:variant>
        <vt:i4>6357029</vt:i4>
      </vt:variant>
      <vt:variant>
        <vt:i4>33</vt:i4>
      </vt:variant>
      <vt:variant>
        <vt:i4>0</vt:i4>
      </vt:variant>
      <vt:variant>
        <vt:i4>5</vt:i4>
      </vt:variant>
      <vt:variant>
        <vt:lpwstr>https://www.bristol.ac.uk/doctoral-college/current-research-students/pgr-funds/</vt:lpwstr>
      </vt:variant>
      <vt:variant>
        <vt:lpwstr/>
      </vt:variant>
      <vt:variant>
        <vt:i4>1966095</vt:i4>
      </vt:variant>
      <vt:variant>
        <vt:i4>30</vt:i4>
      </vt:variant>
      <vt:variant>
        <vt:i4>0</vt:i4>
      </vt:variant>
      <vt:variant>
        <vt:i4>5</vt:i4>
      </vt:variant>
      <vt:variant>
        <vt:lpwstr>https://uob.sharepoint.com/:b:/r/sites/bristol-doctoral-college/Shared Documents/Resources for supervisors/Supervision and attendance monitoring for PGR students Version 3.pdf?csf=1&amp;web=1&amp;e=p3WYqx</vt:lpwstr>
      </vt:variant>
      <vt:variant>
        <vt:lpwstr/>
      </vt:variant>
      <vt:variant>
        <vt:i4>4456552</vt:i4>
      </vt:variant>
      <vt:variant>
        <vt:i4>27</vt:i4>
      </vt:variant>
      <vt:variant>
        <vt:i4>0</vt:i4>
      </vt:variant>
      <vt:variant>
        <vt:i4>5</vt:i4>
      </vt:variant>
      <vt:variant>
        <vt:lpwstr/>
      </vt:variant>
      <vt:variant>
        <vt:lpwstr>_9._Helpful_resources</vt:lpwstr>
      </vt:variant>
      <vt:variant>
        <vt:i4>7864405</vt:i4>
      </vt:variant>
      <vt:variant>
        <vt:i4>24</vt:i4>
      </vt:variant>
      <vt:variant>
        <vt:i4>0</vt:i4>
      </vt:variant>
      <vt:variant>
        <vt:i4>5</vt:i4>
      </vt:variant>
      <vt:variant>
        <vt:lpwstr/>
      </vt:variant>
      <vt:variant>
        <vt:lpwstr>_7._Training_and</vt:lpwstr>
      </vt:variant>
      <vt:variant>
        <vt:i4>7667797</vt:i4>
      </vt:variant>
      <vt:variant>
        <vt:i4>21</vt:i4>
      </vt:variant>
      <vt:variant>
        <vt:i4>0</vt:i4>
      </vt:variant>
      <vt:variant>
        <vt:i4>5</vt:i4>
      </vt:variant>
      <vt:variant>
        <vt:lpwstr/>
      </vt:variant>
      <vt:variant>
        <vt:lpwstr>_6._Research_practice</vt:lpwstr>
      </vt:variant>
      <vt:variant>
        <vt:i4>5963891</vt:i4>
      </vt:variant>
      <vt:variant>
        <vt:i4>18</vt:i4>
      </vt:variant>
      <vt:variant>
        <vt:i4>0</vt:i4>
      </vt:variant>
      <vt:variant>
        <vt:i4>5</vt:i4>
      </vt:variant>
      <vt:variant>
        <vt:lpwstr/>
      </vt:variant>
      <vt:variant>
        <vt:lpwstr>_5._Working_arrangements</vt:lpwstr>
      </vt:variant>
      <vt:variant>
        <vt:i4>3145806</vt:i4>
      </vt:variant>
      <vt:variant>
        <vt:i4>15</vt:i4>
      </vt:variant>
      <vt:variant>
        <vt:i4>0</vt:i4>
      </vt:variant>
      <vt:variant>
        <vt:i4>5</vt:i4>
      </vt:variant>
      <vt:variant>
        <vt:lpwstr/>
      </vt:variant>
      <vt:variant>
        <vt:lpwstr>_3_Funding_and</vt:lpwstr>
      </vt:variant>
      <vt:variant>
        <vt:i4>4522088</vt:i4>
      </vt:variant>
      <vt:variant>
        <vt:i4>12</vt:i4>
      </vt:variant>
      <vt:variant>
        <vt:i4>0</vt:i4>
      </vt:variant>
      <vt:variant>
        <vt:i4>5</vt:i4>
      </vt:variant>
      <vt:variant>
        <vt:lpwstr/>
      </vt:variant>
      <vt:variant>
        <vt:lpwstr>_3._Supervision_meetings,</vt:lpwstr>
      </vt:variant>
      <vt:variant>
        <vt:i4>6094954</vt:i4>
      </vt:variant>
      <vt:variant>
        <vt:i4>9</vt:i4>
      </vt:variant>
      <vt:variant>
        <vt:i4>0</vt:i4>
      </vt:variant>
      <vt:variant>
        <vt:i4>5</vt:i4>
      </vt:variant>
      <vt:variant>
        <vt:lpwstr/>
      </vt:variant>
      <vt:variant>
        <vt:lpwstr>_2._Supervisory_team</vt:lpwstr>
      </vt:variant>
      <vt:variant>
        <vt:i4>7995478</vt:i4>
      </vt:variant>
      <vt:variant>
        <vt:i4>6</vt:i4>
      </vt:variant>
      <vt:variant>
        <vt:i4>0</vt:i4>
      </vt:variant>
      <vt:variant>
        <vt:i4>5</vt:i4>
      </vt:variant>
      <vt:variant>
        <vt:lpwstr/>
      </vt:variant>
      <vt:variant>
        <vt:lpwstr>_1._Research_project</vt:lpwstr>
      </vt:variant>
      <vt:variant>
        <vt:i4>2818078</vt:i4>
      </vt:variant>
      <vt:variant>
        <vt:i4>3</vt:i4>
      </vt:variant>
      <vt:variant>
        <vt:i4>0</vt:i4>
      </vt:variant>
      <vt:variant>
        <vt:i4>5</vt:i4>
      </vt:variant>
      <vt:variant>
        <vt:lpwstr>https://uob.sharepoint.com/:w:/r/teams/doctoral-college/Shared Documents/8_POP supervision/Supervision work/Supervisor %26 student Principles/Final Docs (Agreement, Guidance %26 Principles)/Guidance for supervisory teams.docx?d=w4d1b9bc169bb43b0b04754da20321f27&amp;csf=1&amp;web=1&amp;e=IDONI7</vt:lpwstr>
      </vt:variant>
      <vt:variant>
        <vt:lpwstr/>
      </vt:variant>
      <vt:variant>
        <vt:i4>6357053</vt:i4>
      </vt:variant>
      <vt:variant>
        <vt:i4>0</vt:i4>
      </vt:variant>
      <vt:variant>
        <vt:i4>0</vt:i4>
      </vt:variant>
      <vt:variant>
        <vt:i4>5</vt:i4>
      </vt:variant>
      <vt:variant>
        <vt:lpwstr>https://www.bristol.ac.uk/doctoral-college/guidance/postgraduate-research-supervision/key-tools-for-the-supervisory-relationship/principles-of-supervision/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Parnall</dc:creator>
  <cp:keywords/>
  <dc:description/>
  <cp:lastModifiedBy>Emily Wride</cp:lastModifiedBy>
  <cp:revision>498</cp:revision>
  <cp:lastPrinted>2025-02-15T01:33:00Z</cp:lastPrinted>
  <dcterms:created xsi:type="dcterms:W3CDTF">2025-02-18T19:46:00Z</dcterms:created>
  <dcterms:modified xsi:type="dcterms:W3CDTF">2025-06-10T15:09:00Z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0x01010076C379ED9A41AF45BC6B37691AD8DE8F</vt:lpwstr>
  </property>
  <property fmtid="{D5CDD505-2E9C-101B-9397-08002B2CF9AE}" pid="3" name="MediaServiceImageTags">
    <vt:lpwstr/>
  </property>
</Properties>
</file>